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5D" w:rsidRPr="00ED5C5E" w:rsidRDefault="009F635D" w:rsidP="009F635D">
      <w:pPr>
        <w:spacing w:after="0" w:line="240" w:lineRule="auto"/>
        <w:jc w:val="center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ΔΕΛΤΙΟ ΤΥΠΟΥ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ED5C5E" w:rsidRPr="00ED5C5E" w:rsidRDefault="00ED5C5E" w:rsidP="00ED5C5E">
      <w:pPr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Hoppy</w:t>
      </w:r>
      <w:proofErr w:type="spellEnd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Festival</w:t>
      </w:r>
      <w:proofErr w:type="spellEnd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2025: Η πιο διασκεδαστική εμπειρία για παιδιά επιστρέφει στη Θεσσαλονίκη!</w:t>
      </w:r>
    </w:p>
    <w:p w:rsidR="009F635D" w:rsidRPr="00ED5C5E" w:rsidRDefault="009F635D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Αντίστροφη μέτρηση για το ομορφότερο παιδικό φεστιβάλ της Θεσσαλονίκης. Το φετινό </w:t>
      </w: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Hoppy</w:t>
      </w:r>
      <w:proofErr w:type="spellEnd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Festival</w:t>
      </w:r>
      <w:proofErr w:type="spellEnd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πλησιάζει και θα είναι άκρως διασκεδαστικό και συμπεριληπτικό! Μην το χάσετε!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24 &amp; 25 Μαΐου, Θεσσαλονίκη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10</w:t>
      </w:r>
      <w:r w:rsidR="00F465AF"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: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00 </w:t>
      </w:r>
      <w:r w:rsid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-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r w:rsidR="00F465AF"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19: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00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ΧΑΝΘ &amp; ΝΟΗΣΙΣ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Δημιουργούμε αναμνήσεις με τα παιδιά μας!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Για τρίτη συνεχόμενη χρονιά, το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Hoppy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Festival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έρχεται να φέρει χαρά, δημιουργία και ατέλειωτο παιχνίδι σε όλους τους μικρούς και μεγάλους φίλους!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Στις 25 Μαΐου, στ</w:t>
      </w:r>
      <w:r w:rsidR="00F465AF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ον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φιλόξενο χώρο του ΝΟΗΣΙΣ, ετοιμαστείτε για μία μοναδική εμπειρία γεμάτη από αθλητικές δραστηριότητες, πρωτότυπες δράσεις,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extreme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sports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action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games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ψυχαγωγικά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GB" w:eastAsia="el-GR"/>
        </w:rPr>
        <w:t>workshops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ρομποτική, τεχνολογία, μουσική, μαγειρική, εικαστικά και πολλή διασκέδαση! 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Αθλητικές δραστηριότητες και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extreme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sports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: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Από τοξοβολία και αναρρίχηση μέχρι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BMX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και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Survivor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, οι μικροί αθλητές θα έχουν την ευκαιρία να δοκιμάσουν τις αντοχές τους!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Παιχνίδι και διασκέδαση για όλους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: Ανακαλύψτε τον ξεκαρδιστικό κόσμο των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bubble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balls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δημιουργικά παιχνίδια,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workshops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escape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room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GB" w:eastAsia="el-GR"/>
        </w:rPr>
        <w:t>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face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painting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και εκπαιδευτικές δράσεις για κάθε γούστο, με την υποστήριξη καταξιωμένων παιδαγωγών και εθελοντών!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Street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Food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και Μαγειρική για μικρούς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chef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: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Τα παιδιά θα έχουν την ευκαιρία να δημιουργήσουν τα δικά τους γευστικά πιάτα, με την καθοδήγηση γνωστών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food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bloggers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και να αποκτήσουν μοναδικές γαστρονομικές εμπειρίες!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Επιστήμη και τεχνολογία: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Εκπαιδευτικά εργαστήρια ρομποτικής, πειράματα και καινοτόμες δραστηριότητες που φέρνουν τα παιδιά σε επαφή με τις τελευταίες εξελίξεις στον κόσμο της τεχνολογίας!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Μουσική &amp; Εικαστικά: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Συναυλίες, σύγχρονο χοροθέατρο, K-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Pop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Hip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Hop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Break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Dance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και εργαστήρια καλλιτεχνικής δημιουργίας για να ξεδιπλώσουν το ταλέντο τους σε κάθε είδος τέχνης!</w:t>
      </w:r>
    </w:p>
    <w:p w:rsidR="00ED5C5E" w:rsidRPr="00ED5C5E" w:rsidRDefault="00ED5C5E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ED5C5E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lastRenderedPageBreak/>
        <w:t>Συμπερίληψη και προσβασιμότητα:</w:t>
      </w:r>
      <w:r w:rsid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br/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Το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Hoppy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Festival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πιστεύει στη δύναμη της διαφορετικότητας και της ισότητας! Όλες οι δράσεις του φεστιβάλ είναι σχεδιασμένες να είναι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προσβάσιμες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σε όλα τα παιδιά! Το Φεστιβάλ προάγει τη συμμετοχή όλων, χωρίς διακρίσεις με στόχο την ενσωμάτωση, την αποδοχή και την ισότιμη συμμετοχή!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Hoppy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Tournament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σε συνεργασία με το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GB" w:eastAsia="el-GR"/>
        </w:rPr>
        <w:t>PAOK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GB" w:eastAsia="el-GR"/>
        </w:rPr>
        <w:t>Action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:</w:t>
      </w:r>
    </w:p>
    <w:p w:rsidR="009F635D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Την προηγούμενη μέρα,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στις 24 Μαΐου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, μ</w:t>
      </w:r>
      <w:r w:rsidR="009F635D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ην χάσετε το μοναδικό τουρνουά ποδοσφαίρου που θα διεξαχθεί </w:t>
      </w:r>
      <w:r w:rsidR="009F635D"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στις εγκαταστάσεις της ΧΑΝΘ, σε συνεργασία με το PAOK </w:t>
      </w:r>
      <w:proofErr w:type="spellStart"/>
      <w:r w:rsidR="009F635D"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Action</w:t>
      </w:r>
      <w:proofErr w:type="spellEnd"/>
      <w:r w:rsidR="009F635D"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,</w:t>
      </w:r>
      <w:r w:rsidR="009F635D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φιλοξενώντας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πολλές </w:t>
      </w:r>
      <w:r w:rsidR="009F635D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και σπουδαίες συμμετοχές από τις μεγαλύτερες ακαδημίες (ΠΑΕ ΠΑΟΚ, ΧΑΝΘ, ΑΜΟ Εθνικός Πυλαίας, ΑΟ Γιάννινα-Ελπίδες, ΑΣ Ακαδημίες Πρωταθλητών Πεύκων).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Η φετινή διοργάνωση πραγματοποιείται σε συνεργασία με το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ΝΟΗΣΙΣ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και τη </w:t>
      </w: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Loudminds</w:t>
      </w:r>
      <w:proofErr w:type="spellEnd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Culture</w:t>
      </w:r>
      <w:proofErr w:type="spellEnd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 </w:t>
      </w: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Management</w:t>
      </w:r>
      <w:proofErr w:type="spellEnd"/>
      <w:r w:rsidR="00F465AF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ενώ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τελεί υπό την αιγίδα της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Περιφέρειας Κεντρικής Μακεδονίας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, με την υποστήριξη του 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Δήμου Θέρμης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. 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Φορέστε καπέλο, αντιηλιακό και το πιο όμορφο χαμόγελό σας και ελάτε ζήσετε την απόλυτη εμπειρία μαζί με τις οικογένειές σας, δημιουργώντας αξέχαστες αναμνήσεις!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Εισιτήρια &amp; Πληροφορίες</w:t>
      </w:r>
    </w:p>
    <w:p w:rsidR="00F465AF" w:rsidRPr="00ED5C5E" w:rsidRDefault="00F465AF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Κλείστε τα εισιτήριά σας εδώ: </w:t>
      </w:r>
      <w:hyperlink r:id="rId5" w:history="1">
        <w:r w:rsidR="00F465AF" w:rsidRPr="00ED5C5E">
          <w:rPr>
            <w:rStyle w:val="-"/>
            <w:rFonts w:asciiTheme="minorBidi" w:eastAsia="Times New Roman" w:hAnsiTheme="minorBidi"/>
            <w:kern w:val="0"/>
            <w:sz w:val="24"/>
            <w:szCs w:val="24"/>
            <w:lang w:eastAsia="el-GR"/>
          </w:rPr>
          <w:t>https://bit.ly/Hoppy-Festival-2025</w:t>
        </w:r>
      </w:hyperlink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Τιμές </w:t>
      </w:r>
      <w:r w:rsidR="00F465AF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Εισιτηρίων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:</w:t>
      </w:r>
    </w:p>
    <w:p w:rsidR="00F465AF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Παιδικό: 7€</w:t>
      </w:r>
    </w:p>
    <w:p w:rsidR="009F635D" w:rsidRPr="00ED5C5E" w:rsidRDefault="00F465AF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Συνοδών</w:t>
      </w:r>
      <w:r w:rsidR="009F635D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: 5€ 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Η πρόσβαση είναι δωρεάν σε παιδιά κάτω των </w:t>
      </w:r>
      <w:r w:rsidR="00517A7E"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3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ετών</w:t>
      </w:r>
      <w:r w:rsidR="00517A7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και παιδιά ΑΜΕΑ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.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Μέρος των εσόδων θα διατεθεί για φιλανθρωπικό σκοπό!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 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Για περισσότερες πληροφορίες σχετικά με το φεστιβάλ,</w:t>
      </w:r>
      <w:r w:rsidR="00F465AF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μπείτε στο </w:t>
      </w:r>
      <w:hyperlink r:id="rId6" w:history="1">
        <w:r w:rsidR="00F465AF" w:rsidRPr="00ED5C5E">
          <w:rPr>
            <w:rStyle w:val="-"/>
            <w:rFonts w:asciiTheme="minorBidi" w:eastAsia="Times New Roman" w:hAnsiTheme="minorBidi"/>
            <w:kern w:val="0"/>
            <w:sz w:val="24"/>
            <w:szCs w:val="24"/>
            <w:lang w:eastAsia="el-GR"/>
          </w:rPr>
          <w:t>www.hoppyfestival.gr</w:t>
        </w:r>
      </w:hyperlink>
      <w:r w:rsidR="00F465AF" w:rsidRPr="00ED5C5E">
        <w:rPr>
          <w:rFonts w:asciiTheme="minorBidi" w:hAnsiTheme="minorBidi"/>
          <w:sz w:val="24"/>
          <w:szCs w:val="24"/>
        </w:rPr>
        <w:t xml:space="preserve"> </w:t>
      </w:r>
      <w:r w:rsidR="00F465AF"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ή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ακολουθείστε μας στα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social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media</w:t>
      </w:r>
      <w:proofErr w:type="spellEnd"/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Facebook: </w:t>
      </w:r>
      <w:hyperlink r:id="rId7" w:history="1">
        <w:r w:rsidRPr="00ED5C5E">
          <w:rPr>
            <w:rStyle w:val="-"/>
            <w:rFonts w:asciiTheme="minorBidi" w:eastAsia="Times New Roman" w:hAnsiTheme="minorBidi"/>
            <w:kern w:val="0"/>
            <w:sz w:val="24"/>
            <w:szCs w:val="24"/>
            <w:lang w:eastAsia="el-GR"/>
          </w:rPr>
          <w:t>https://www.facebook.com/HoPPyFestival</w:t>
        </w:r>
      </w:hyperlink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Instagram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: </w:t>
      </w:r>
      <w:hyperlink r:id="rId8" w:history="1">
        <w:r w:rsidRPr="00ED5C5E">
          <w:rPr>
            <w:rStyle w:val="-"/>
            <w:rFonts w:asciiTheme="minorBidi" w:eastAsia="Times New Roman" w:hAnsiTheme="minorBidi"/>
            <w:kern w:val="0"/>
            <w:sz w:val="24"/>
            <w:szCs w:val="24"/>
            <w:lang w:eastAsia="el-GR"/>
          </w:rPr>
          <w:t>https://www.instagram.com/hoppy_festival/</w:t>
        </w:r>
      </w:hyperlink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Αναλυτικό Πρόγραμμα</w:t>
      </w:r>
    </w:p>
    <w:p w:rsidR="009F635D" w:rsidRPr="00ED5C5E" w:rsidRDefault="009F635D" w:rsidP="009F635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eastAsia="el-GR"/>
        </w:rPr>
        <w:t>1ος Όροφος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val="en-US" w:eastAsia="el-GR"/>
        </w:rPr>
        <w:t> 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Παιδικό Μουσείο Θεσσαλονίκης</w:t>
      </w:r>
    </w:p>
    <w:p w:rsidR="00F465AF" w:rsidRPr="00ED5C5E" w:rsidRDefault="00F465AF" w:rsidP="00F465AF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«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Εργαστήρι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Πειραμάτων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»</w:t>
      </w:r>
    </w:p>
    <w:p w:rsidR="00F465AF" w:rsidRPr="00ED5C5E" w:rsidRDefault="00F465AF" w:rsidP="00F465AF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«Out Of The Box»</w:t>
      </w:r>
    </w:p>
    <w:p w:rsidR="00F465AF" w:rsidRPr="00ED5C5E" w:rsidRDefault="00F465AF" w:rsidP="00F465AF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lastRenderedPageBreak/>
        <w:t>«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Τα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μυστικά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των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Παιχνιδιών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»</w:t>
      </w:r>
    </w:p>
    <w:p w:rsidR="00F465AF" w:rsidRPr="00ED5C5E" w:rsidRDefault="00F465AF" w:rsidP="00F465AF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«Η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Παλέτα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της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Τέχνης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»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</w:pP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val="en-US" w:eastAsia="el-GR"/>
        </w:rPr>
        <w:t>Ισόγειο</w:t>
      </w:r>
      <w:proofErr w:type="spellEnd"/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10:00 - 18:00 Έλληνες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Διασώστες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Εργαστήριο Πρώτων Βοηθειών για Παιδιά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10:00 - 18:00 Great Escape - Escape Room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με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Γρίφους</w:t>
      </w:r>
      <w:proofErr w:type="spellEnd"/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10:00 - 18:00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Νόησις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Εργαστήρια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Hands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-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On 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10:00 - 18:00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Νόησις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Ο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X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ρόνος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στα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X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έρια μας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10:00 - 18:00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Νοησις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Εξωπλανητικές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Αποστολές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eastAsia="el-GR"/>
        </w:rPr>
        <w:t>Αίθουσα Βιβλιοθήκης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10:00 - 18:00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Skylene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Εργαστήριο Ρομποτικής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eastAsia="el-GR"/>
        </w:rPr>
        <w:t>Εστία Δημιουργικότητας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11:30 - 12:30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The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Little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Foxes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Apollo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II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: Μια διαστημική περιπέτεια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13:00 &amp; 15:30 &amp; 17:30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Νόησις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Το Παιχνίδι της Γνώσης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val="en-US" w:eastAsia="el-GR"/>
        </w:rPr>
        <w:t>A</w:t>
      </w:r>
      <w:proofErr w:type="spellStart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eastAsia="el-GR"/>
        </w:rPr>
        <w:t>ίθριος</w:t>
      </w:r>
      <w:proofErr w:type="spellEnd"/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eastAsia="el-GR"/>
        </w:rPr>
        <w:t xml:space="preserve"> Χώρος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Ολοήμερες Δραστηριότητες (10:00 - 18:00)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Trekking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Hellas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Τοίχος Αναρρίχησης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WE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Τοξοβολία</w:t>
      </w:r>
      <w:proofErr w:type="spellEnd"/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ΙΕΚ ΑΚΜΗ - Face Painting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Ανεμοσκορπίσματα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Surviror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Games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Βubble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Balls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BubbleBalls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&amp; Shooting Gallery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Greek Eco Project - Plastic Up-Cycle Workshop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ΚΙΡΚΟ - Εργαστήρια Τσίρκο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PlayTogether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«Παίζουμε και ανθίζουμε μαζί»</w:t>
      </w:r>
    </w:p>
    <w:p w:rsidR="00F465AF" w:rsidRPr="00ED5C5E" w:rsidRDefault="00F465AF" w:rsidP="00F465AF">
      <w:pPr>
        <w:spacing w:after="0" w:line="240" w:lineRule="auto"/>
        <w:ind w:left="720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1) Φυτεύουμε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γλαστράκια</w:t>
      </w:r>
      <w:proofErr w:type="spellEnd"/>
    </w:p>
    <w:p w:rsidR="00F465AF" w:rsidRPr="00ED5C5E" w:rsidRDefault="00F465AF" w:rsidP="00F465AF">
      <w:pPr>
        <w:spacing w:after="0" w:line="240" w:lineRule="auto"/>
        <w:ind w:left="720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2)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Messy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&amp;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Sensory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Play</w:t>
      </w:r>
    </w:p>
    <w:p w:rsidR="00F465AF" w:rsidRPr="00ED5C5E" w:rsidRDefault="00F465AF" w:rsidP="00F465AF">
      <w:pPr>
        <w:spacing w:after="0" w:line="240" w:lineRule="auto"/>
        <w:ind w:left="720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3) Ξύλινα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E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κπαιδευτικά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Παιχνίδια</w:t>
      </w:r>
    </w:p>
    <w:p w:rsidR="00F465AF" w:rsidRPr="00ED5C5E" w:rsidRDefault="00F465AF" w:rsidP="00F465AF">
      <w:pPr>
        <w:spacing w:after="0" w:line="240" w:lineRule="auto"/>
        <w:ind w:left="720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4) Μουσικοκινητική</w:t>
      </w:r>
    </w:p>
    <w:p w:rsidR="00F465AF" w:rsidRPr="00ED5C5E" w:rsidRDefault="00F465AF" w:rsidP="00F465AF">
      <w:pPr>
        <w:spacing w:after="0" w:line="240" w:lineRule="auto"/>
        <w:ind w:left="720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5)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Μπαλονοκατασκευές</w:t>
      </w:r>
      <w:proofErr w:type="spellEnd"/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11:00 - 14:00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A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θλητικός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Σύλλογος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ΑμεΑ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ΕΛΠΙΔΑ Θεσσαλονίκης - Βιωματική συμμετοχή στα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Παραολυμπιακά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αθλήματα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  <w:t>Μαγειρική</w:t>
      </w: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val="en-US" w:eastAsia="el-GR"/>
        </w:rPr>
        <w:t> 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11:00 -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Faganoula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Νόστιμες συνταγές παρέα με τη συγγραφέα του βιβλίου "Τι θα φάμε, μαμά;"</w:t>
      </w:r>
    </w:p>
    <w:p w:rsidR="00F465AF" w:rsidRPr="00517A7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12:30 -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MamaIrinePasta</w:t>
      </w:r>
      <w:proofErr w:type="spellEnd"/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&amp;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Faganoula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 </w:t>
      </w:r>
    </w:p>
    <w:p w:rsidR="00F465AF" w:rsidRPr="00517A7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13:30 -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MamaIrinePasta</w:t>
      </w:r>
      <w:proofErr w:type="spellEnd"/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&amp;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GreekMamaChef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 </w:t>
      </w:r>
    </w:p>
    <w:p w:rsidR="00F465AF" w:rsidRPr="00517A7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14:15 -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GreekMamaChef</w:t>
      </w:r>
      <w:proofErr w:type="spellEnd"/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-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Let</w:t>
      </w:r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’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</w:t>
      </w:r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Cook</w:t>
      </w:r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Together </w:t>
      </w:r>
    </w:p>
    <w:p w:rsidR="00F465AF" w:rsidRPr="00517A7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517A7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br/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eastAsia="el-GR"/>
        </w:rPr>
        <w:t>Αμφιθέατρο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17:00 - 17:40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M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ικρός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Βορράς - Θέατρο "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Ραφτάκος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των Λέξεων"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 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b/>
          <w:bCs/>
          <w:color w:val="000000"/>
          <w:kern w:val="0"/>
          <w:sz w:val="24"/>
          <w:szCs w:val="24"/>
          <w:u w:val="single"/>
          <w:lang w:val="en-US" w:eastAsia="el-GR"/>
        </w:rPr>
        <w:t>Stage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10;30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Νόησις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Science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Show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11:10 Σύγχρονο Ωδείο Θεσσαλονίκης - Μουσικοκινητική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12:00 Full of Joy - Show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Με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Σαπουνόφουσκες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 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12:40 Χ.Α.Ν.Θ. - Παρουσίαση Χορευτικών Τμημάτων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13:00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Kidoboo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Διαγωνισμός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Karaoke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13:20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Dancecool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Παρουσίαση Χορευτικών Τμημάτων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13:40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Νόησις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Science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show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14:30 Σύγχρονο Ωδείο Θεσσαλονίκης (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Jazz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)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>15:00 Σύγχρονο Ωδείο Θεσσαλονίκης (Κουιντέτο)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16:00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Full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of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Joy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- 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Show</w:t>
      </w: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  <w:t xml:space="preserve"> Με Σαπουνόφουσκες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16:40 CMPT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Σύνολο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Rock 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17:30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Νόησις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- Science show</w:t>
      </w:r>
    </w:p>
    <w:p w:rsidR="00F465AF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18:00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Kidoboo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- </w:t>
      </w:r>
      <w:proofErr w:type="spellStart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Διαγωνισμός</w:t>
      </w:r>
      <w:proofErr w:type="spellEnd"/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 xml:space="preserve"> Karaoke</w:t>
      </w:r>
    </w:p>
    <w:p w:rsidR="0049167B" w:rsidRPr="00ED5C5E" w:rsidRDefault="00F465AF" w:rsidP="00F465AF">
      <w:pPr>
        <w:spacing w:after="0" w:line="240" w:lineRule="auto"/>
        <w:rPr>
          <w:rFonts w:asciiTheme="minorBidi" w:eastAsia="Times New Roman" w:hAnsiTheme="minorBidi"/>
          <w:color w:val="000000"/>
          <w:kern w:val="0"/>
          <w:sz w:val="24"/>
          <w:szCs w:val="24"/>
          <w:lang w:eastAsia="el-GR"/>
        </w:rPr>
      </w:pPr>
      <w:r w:rsidRPr="00ED5C5E">
        <w:rPr>
          <w:rFonts w:asciiTheme="minorBidi" w:eastAsia="Times New Roman" w:hAnsiTheme="minorBidi"/>
          <w:color w:val="000000"/>
          <w:kern w:val="0"/>
          <w:sz w:val="24"/>
          <w:szCs w:val="24"/>
          <w:lang w:val="en-US" w:eastAsia="el-GR"/>
        </w:rPr>
        <w:t>18:15 Closing Party</w:t>
      </w:r>
    </w:p>
    <w:sectPr w:rsidR="0049167B" w:rsidRPr="00ED5C5E" w:rsidSect="008E4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E41"/>
    <w:multiLevelType w:val="multilevel"/>
    <w:tmpl w:val="3AD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6C56"/>
    <w:multiLevelType w:val="multilevel"/>
    <w:tmpl w:val="E15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952C4"/>
    <w:multiLevelType w:val="multilevel"/>
    <w:tmpl w:val="BE9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9037A"/>
    <w:multiLevelType w:val="multilevel"/>
    <w:tmpl w:val="2C9A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536DD"/>
    <w:multiLevelType w:val="multilevel"/>
    <w:tmpl w:val="DEC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2388A"/>
    <w:multiLevelType w:val="multilevel"/>
    <w:tmpl w:val="81D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E0CF0"/>
    <w:multiLevelType w:val="multilevel"/>
    <w:tmpl w:val="FC7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65E08"/>
    <w:multiLevelType w:val="multilevel"/>
    <w:tmpl w:val="5B6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64BD6"/>
    <w:multiLevelType w:val="multilevel"/>
    <w:tmpl w:val="37CA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F6434A"/>
    <w:multiLevelType w:val="multilevel"/>
    <w:tmpl w:val="56BA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EA7C31"/>
    <w:multiLevelType w:val="multilevel"/>
    <w:tmpl w:val="59A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F17FA9"/>
    <w:multiLevelType w:val="multilevel"/>
    <w:tmpl w:val="92D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B2408"/>
    <w:multiLevelType w:val="multilevel"/>
    <w:tmpl w:val="15908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C04A0F"/>
    <w:multiLevelType w:val="multilevel"/>
    <w:tmpl w:val="B6F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F635D"/>
    <w:rsid w:val="00426AA3"/>
    <w:rsid w:val="0049167B"/>
    <w:rsid w:val="00517A7E"/>
    <w:rsid w:val="0082208E"/>
    <w:rsid w:val="008E47A8"/>
    <w:rsid w:val="00924129"/>
    <w:rsid w:val="009F635D"/>
    <w:rsid w:val="00A824B8"/>
    <w:rsid w:val="00ED5C5E"/>
    <w:rsid w:val="00F4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5D"/>
  </w:style>
  <w:style w:type="paragraph" w:styleId="1">
    <w:name w:val="heading 1"/>
    <w:basedOn w:val="a"/>
    <w:next w:val="a"/>
    <w:link w:val="1Char"/>
    <w:uiPriority w:val="9"/>
    <w:qFormat/>
    <w:rsid w:val="009F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63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63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63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63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63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6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63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63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63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F63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635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F635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65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oppy_festiv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oPPyFestiv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pyfestival.gr" TargetMode="External"/><Relationship Id="rId5" Type="http://schemas.openxmlformats.org/officeDocument/2006/relationships/hyperlink" Target="https://bit.ly/Hoppy-Festival-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kalliopi klountzou</dc:creator>
  <cp:lastModifiedBy>tvnews</cp:lastModifiedBy>
  <cp:revision>2</cp:revision>
  <dcterms:created xsi:type="dcterms:W3CDTF">2025-05-13T10:16:00Z</dcterms:created>
  <dcterms:modified xsi:type="dcterms:W3CDTF">2025-05-13T10:16:00Z</dcterms:modified>
</cp:coreProperties>
</file>