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A49BA" w14:textId="77777777" w:rsidR="00BF21AE" w:rsidRDefault="00BF21AE" w:rsidP="00BF21AE">
      <w:pPr>
        <w:jc w:val="right"/>
        <w:rPr>
          <w:rFonts w:ascii="Arial" w:hAnsi="Arial" w:cs="Arial"/>
          <w:b/>
        </w:rPr>
      </w:pPr>
    </w:p>
    <w:p w14:paraId="01CDB956" w14:textId="52109FC8" w:rsidR="000629A7" w:rsidRPr="00BF21AE" w:rsidRDefault="000629A7" w:rsidP="00BF21AE">
      <w:pPr>
        <w:jc w:val="right"/>
        <w:rPr>
          <w:rFonts w:ascii="Arial" w:hAnsi="Arial" w:cs="Arial"/>
          <w:b/>
        </w:rPr>
      </w:pPr>
      <w:r w:rsidRPr="00BF21AE">
        <w:rPr>
          <w:rFonts w:ascii="Arial" w:hAnsi="Arial" w:cs="Arial"/>
          <w:b/>
        </w:rPr>
        <w:t xml:space="preserve">Θεσσαλονίκη, </w:t>
      </w:r>
      <w:r w:rsidR="00BF21AE">
        <w:rPr>
          <w:rFonts w:ascii="Arial" w:hAnsi="Arial" w:cs="Arial"/>
          <w:b/>
        </w:rPr>
        <w:t>1</w:t>
      </w:r>
      <w:r w:rsidR="005A63B3">
        <w:rPr>
          <w:rFonts w:ascii="Arial" w:hAnsi="Arial" w:cs="Arial"/>
          <w:b/>
        </w:rPr>
        <w:t>2</w:t>
      </w:r>
      <w:bookmarkStart w:id="0" w:name="_GoBack"/>
      <w:bookmarkEnd w:id="0"/>
      <w:r w:rsidR="00BF21AE">
        <w:rPr>
          <w:rFonts w:ascii="Arial" w:hAnsi="Arial" w:cs="Arial"/>
          <w:b/>
        </w:rPr>
        <w:t xml:space="preserve"> </w:t>
      </w:r>
      <w:r w:rsidR="00DA7A12" w:rsidRPr="00BF21AE">
        <w:rPr>
          <w:rFonts w:ascii="Arial" w:hAnsi="Arial" w:cs="Arial"/>
          <w:b/>
        </w:rPr>
        <w:t>Σεπτεμβρίου</w:t>
      </w:r>
      <w:r w:rsidRPr="00BF21AE">
        <w:rPr>
          <w:rFonts w:ascii="Arial" w:hAnsi="Arial" w:cs="Arial"/>
          <w:b/>
        </w:rPr>
        <w:t xml:space="preserve"> 202</w:t>
      </w:r>
      <w:r w:rsidR="00DA7A12" w:rsidRPr="00BF21AE">
        <w:rPr>
          <w:rFonts w:ascii="Arial" w:hAnsi="Arial" w:cs="Arial"/>
          <w:b/>
        </w:rPr>
        <w:t>5</w:t>
      </w:r>
    </w:p>
    <w:p w14:paraId="4C4BB730" w14:textId="77777777" w:rsidR="000629A7" w:rsidRPr="00BF21AE" w:rsidRDefault="000629A7" w:rsidP="00BF21AE">
      <w:pPr>
        <w:jc w:val="both"/>
        <w:rPr>
          <w:rFonts w:ascii="Arial" w:hAnsi="Arial" w:cs="Arial"/>
          <w:b/>
        </w:rPr>
      </w:pPr>
    </w:p>
    <w:p w14:paraId="0FBF86F5" w14:textId="77777777" w:rsidR="00AA40D1" w:rsidRDefault="000629A7" w:rsidP="00BF21AE">
      <w:pPr>
        <w:jc w:val="center"/>
        <w:rPr>
          <w:rFonts w:ascii="Arial" w:hAnsi="Arial" w:cs="Arial"/>
          <w:b/>
        </w:rPr>
      </w:pPr>
      <w:r w:rsidRPr="00BF21AE">
        <w:rPr>
          <w:rFonts w:ascii="Arial" w:hAnsi="Arial" w:cs="Arial"/>
          <w:b/>
        </w:rPr>
        <w:t>ΔΕΛΤΙΟ ΤΥΠΟΥ</w:t>
      </w:r>
    </w:p>
    <w:p w14:paraId="62472417" w14:textId="77777777" w:rsidR="00BF21AE" w:rsidRPr="00BF21AE" w:rsidRDefault="00BF21AE" w:rsidP="00BF21AE">
      <w:pPr>
        <w:jc w:val="center"/>
        <w:rPr>
          <w:rFonts w:ascii="Arial" w:hAnsi="Arial" w:cs="Arial"/>
          <w:b/>
        </w:rPr>
      </w:pPr>
    </w:p>
    <w:p w14:paraId="66B72FD5" w14:textId="77777777" w:rsidR="00BF21AE" w:rsidRDefault="003E429A" w:rsidP="00BF21AE">
      <w:pPr>
        <w:jc w:val="center"/>
        <w:rPr>
          <w:rFonts w:ascii="Arial" w:hAnsi="Arial" w:cs="Arial"/>
          <w:b/>
        </w:rPr>
      </w:pPr>
      <w:r w:rsidRPr="00BF21AE">
        <w:rPr>
          <w:rFonts w:ascii="Arial" w:hAnsi="Arial" w:cs="Arial"/>
          <w:b/>
        </w:rPr>
        <w:t>ΝΟΗΣΙΣ: Πόλος έλξης το περίπτερο στην 89</w:t>
      </w:r>
      <w:r w:rsidRPr="00BF21AE">
        <w:rPr>
          <w:rFonts w:ascii="Arial" w:hAnsi="Arial" w:cs="Arial"/>
          <w:b/>
          <w:vertAlign w:val="superscript"/>
        </w:rPr>
        <w:t>η</w:t>
      </w:r>
      <w:r w:rsidRPr="00BF21AE">
        <w:rPr>
          <w:rFonts w:ascii="Arial" w:hAnsi="Arial" w:cs="Arial"/>
          <w:b/>
        </w:rPr>
        <w:t xml:space="preserve"> ΔΕΘ- </w:t>
      </w:r>
    </w:p>
    <w:p w14:paraId="41A9194E" w14:textId="5E406031" w:rsidR="00DA7A12" w:rsidRPr="00BF21AE" w:rsidRDefault="003E429A" w:rsidP="00BF21AE">
      <w:pPr>
        <w:jc w:val="center"/>
        <w:rPr>
          <w:rFonts w:ascii="Arial" w:hAnsi="Arial" w:cs="Arial"/>
          <w:b/>
        </w:rPr>
      </w:pPr>
      <w:r w:rsidRPr="00BF21AE">
        <w:rPr>
          <w:rFonts w:ascii="Arial" w:hAnsi="Arial" w:cs="Arial"/>
          <w:b/>
        </w:rPr>
        <w:t>Ποιοι υπουργοί το επισκέφθηκαν</w:t>
      </w:r>
    </w:p>
    <w:p w14:paraId="44977559" w14:textId="77777777" w:rsidR="00BF21AE" w:rsidRDefault="00BF21AE" w:rsidP="00BF21AE">
      <w:pPr>
        <w:jc w:val="both"/>
        <w:rPr>
          <w:rFonts w:ascii="Arial" w:hAnsi="Arial" w:cs="Arial"/>
          <w:b/>
        </w:rPr>
      </w:pPr>
    </w:p>
    <w:p w14:paraId="6AC91CAB" w14:textId="59055FEE" w:rsidR="00BF21AE" w:rsidRPr="00AC3C7D" w:rsidRDefault="002F0214" w:rsidP="00AC3C7D">
      <w:pPr>
        <w:jc w:val="both"/>
        <w:rPr>
          <w:rFonts w:ascii="Arial" w:hAnsi="Arial" w:cs="Arial"/>
        </w:rPr>
      </w:pPr>
      <w:r w:rsidRPr="00AC3C7D">
        <w:rPr>
          <w:rFonts w:ascii="Arial" w:hAnsi="Arial" w:cs="Arial"/>
        </w:rPr>
        <w:t>Υπουργοί, βουλευτές</w:t>
      </w:r>
      <w:r w:rsidR="003E429A" w:rsidRPr="00AC3C7D">
        <w:rPr>
          <w:rFonts w:ascii="Arial" w:hAnsi="Arial" w:cs="Arial"/>
        </w:rPr>
        <w:t>, στελέχη της κυβέρνησης,</w:t>
      </w:r>
      <w:r w:rsidRPr="00AC3C7D">
        <w:rPr>
          <w:rFonts w:ascii="Arial" w:hAnsi="Arial" w:cs="Arial"/>
        </w:rPr>
        <w:t xml:space="preserve"> αλλά και πλήθος κόσμου επισκέφθηκαν το Περίπτερο του </w:t>
      </w:r>
      <w:r w:rsidR="00AC3C7D" w:rsidRPr="00AC3C7D">
        <w:rPr>
          <w:rFonts w:ascii="Arial" w:hAnsi="Arial" w:cs="Arial"/>
        </w:rPr>
        <w:t xml:space="preserve">Κέντρου Διάδοσης Επιστημών και Μουσείο Τεχνολογίας - </w:t>
      </w:r>
      <w:r w:rsidRPr="00AC3C7D">
        <w:rPr>
          <w:rFonts w:ascii="Arial" w:hAnsi="Arial" w:cs="Arial"/>
        </w:rPr>
        <w:t>ΝΟΗΣΙΣ κατά τις πρώτες μέρες λειτουργίας της 89</w:t>
      </w:r>
      <w:r w:rsidRPr="00AC3C7D">
        <w:rPr>
          <w:rFonts w:ascii="Arial" w:hAnsi="Arial" w:cs="Arial"/>
          <w:vertAlign w:val="superscript"/>
        </w:rPr>
        <w:t>η</w:t>
      </w:r>
      <w:r w:rsidRPr="00AC3C7D">
        <w:rPr>
          <w:rFonts w:ascii="Arial" w:hAnsi="Arial" w:cs="Arial"/>
        </w:rPr>
        <w:t xml:space="preserve"> ΔΕΘ.</w:t>
      </w:r>
    </w:p>
    <w:p w14:paraId="64C5B3C0" w14:textId="77777777" w:rsidR="00BF21AE" w:rsidRPr="00AC3C7D" w:rsidRDefault="00BF21AE" w:rsidP="00AC3C7D">
      <w:pPr>
        <w:jc w:val="both"/>
        <w:rPr>
          <w:rFonts w:ascii="Arial" w:hAnsi="Arial" w:cs="Arial"/>
        </w:rPr>
      </w:pPr>
    </w:p>
    <w:p w14:paraId="63E52793" w14:textId="3FDA8C58" w:rsidR="00AC3C7D" w:rsidRPr="00AC3C7D" w:rsidRDefault="00AC3C7D" w:rsidP="00AC3C7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AC3C7D">
        <w:rPr>
          <w:rFonts w:ascii="Arial" w:hAnsi="Arial" w:cs="Arial"/>
        </w:rPr>
        <w:t xml:space="preserve">Ο Υπουργός Εξωτερικών, Γιώργος </w:t>
      </w:r>
      <w:proofErr w:type="spellStart"/>
      <w:r w:rsidRPr="00AC3C7D">
        <w:rPr>
          <w:rFonts w:ascii="Arial" w:hAnsi="Arial" w:cs="Arial"/>
        </w:rPr>
        <w:t>Γεραπετρίτης</w:t>
      </w:r>
      <w:proofErr w:type="spellEnd"/>
      <w:r w:rsidRPr="00AC3C7D">
        <w:rPr>
          <w:rFonts w:ascii="Arial" w:hAnsi="Arial" w:cs="Arial"/>
        </w:rPr>
        <w:t xml:space="preserve">, </w:t>
      </w:r>
      <w:r w:rsidRPr="00AC3C7D">
        <w:rPr>
          <w:rFonts w:ascii="Arial" w:hAnsi="Arial" w:cs="Arial"/>
          <w:color w:val="000000"/>
        </w:rPr>
        <w:t xml:space="preserve">ενημερώθηκε για το έργο και τη φιλοσοφία του ΝΟΗΣΙΣ, ενώ </w:t>
      </w:r>
      <w:r w:rsidRPr="00AC3C7D">
        <w:rPr>
          <w:rFonts w:ascii="Arial" w:hAnsi="Arial" w:cs="Arial"/>
        </w:rPr>
        <w:t xml:space="preserve">ο Υπουργός Ανάπτυξης, Τάκης </w:t>
      </w:r>
      <w:proofErr w:type="spellStart"/>
      <w:r w:rsidRPr="00AC3C7D">
        <w:rPr>
          <w:rFonts w:ascii="Arial" w:hAnsi="Arial" w:cs="Arial"/>
        </w:rPr>
        <w:t>Θεοδωρικάκος</w:t>
      </w:r>
      <w:proofErr w:type="spellEnd"/>
      <w:r w:rsidRPr="00AC3C7D">
        <w:rPr>
          <w:rFonts w:ascii="Arial" w:hAnsi="Arial" w:cs="Arial"/>
        </w:rPr>
        <w:t xml:space="preserve">, ο Υφυπουργός Ανάπτυξης αρμόδιος για την έρευνα και την καινοτομία, Σταύρος Καλαφάτης </w:t>
      </w:r>
      <w:r w:rsidRPr="00AC3C7D">
        <w:rPr>
          <w:rFonts w:ascii="Arial" w:hAnsi="Arial" w:cs="Arial"/>
          <w:color w:val="000000"/>
        </w:rPr>
        <w:t xml:space="preserve">και </w:t>
      </w:r>
      <w:r w:rsidRPr="00AC3C7D">
        <w:rPr>
          <w:rFonts w:ascii="Arial" w:hAnsi="Arial" w:cs="Arial"/>
        </w:rPr>
        <w:t xml:space="preserve">ο Γενικός Γραμματέας Έρευνας και Καινοτομίας, Τάσος Γαϊτάνης, στην αρμοδιότητα των οποίων υπάγεται ο φορέας και </w:t>
      </w:r>
      <w:r w:rsidR="00456842">
        <w:rPr>
          <w:rFonts w:ascii="Arial" w:hAnsi="Arial" w:cs="Arial"/>
        </w:rPr>
        <w:t>οι οποίοι παρακολουθούν και στηρίζουν τον ρόλο που διαδραματίζει στη νέα εποχή που έχει εισέλθει,</w:t>
      </w:r>
      <w:r w:rsidRPr="00AC3C7D">
        <w:rPr>
          <w:rFonts w:ascii="Arial" w:hAnsi="Arial" w:cs="Arial"/>
        </w:rPr>
        <w:t xml:space="preserve"> εξέφρασαν τον ενθουσιασμό τους για τον </w:t>
      </w:r>
      <w:r w:rsidRPr="00AC3C7D">
        <w:rPr>
          <w:rFonts w:ascii="Arial" w:hAnsi="Arial" w:cs="Arial"/>
          <w:color w:val="000000"/>
        </w:rPr>
        <w:t xml:space="preserve">ΝΟΕ515 – AI </w:t>
      </w:r>
      <w:proofErr w:type="spellStart"/>
      <w:r w:rsidRPr="00AC3C7D">
        <w:rPr>
          <w:rFonts w:ascii="Arial" w:hAnsi="Arial" w:cs="Arial"/>
          <w:color w:val="000000"/>
        </w:rPr>
        <w:t>Assistant</w:t>
      </w:r>
      <w:proofErr w:type="spellEnd"/>
      <w:r w:rsidRPr="00AC3C7D">
        <w:rPr>
          <w:rFonts w:ascii="Arial" w:hAnsi="Arial" w:cs="Arial"/>
          <w:color w:val="000000"/>
        </w:rPr>
        <w:t>, τον πρώτο εικονικό βοηθό, αλλά και για την εφαρμογή του Ψηφιακού Ξεναγού.</w:t>
      </w:r>
    </w:p>
    <w:p w14:paraId="3E7E23CE" w14:textId="77777777" w:rsidR="00456842" w:rsidRDefault="00456842" w:rsidP="00AC3C7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6204092C" w14:textId="1D489CBE" w:rsidR="002F0214" w:rsidRPr="00AC3C7D" w:rsidRDefault="00456842" w:rsidP="0045684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Με την παρουσία τους τίμησαν επίσης ο</w:t>
      </w:r>
      <w:r w:rsidR="00BF21AE" w:rsidRPr="00AC3C7D">
        <w:rPr>
          <w:rFonts w:ascii="Arial" w:hAnsi="Arial" w:cs="Arial"/>
        </w:rPr>
        <w:t xml:space="preserve"> Υφυπουργός Ανάπτυξης </w:t>
      </w:r>
      <w:r w:rsidR="002F0214" w:rsidRPr="00AC3C7D">
        <w:rPr>
          <w:rFonts w:ascii="Arial" w:hAnsi="Arial" w:cs="Arial"/>
        </w:rPr>
        <w:t xml:space="preserve">Λάζαρος </w:t>
      </w:r>
      <w:proofErr w:type="spellStart"/>
      <w:r w:rsidR="002F0214" w:rsidRPr="00AC3C7D">
        <w:rPr>
          <w:rFonts w:ascii="Arial" w:hAnsi="Arial" w:cs="Arial"/>
        </w:rPr>
        <w:t>Τσαβδαρίδης</w:t>
      </w:r>
      <w:proofErr w:type="spellEnd"/>
      <w:r w:rsidR="002F0214" w:rsidRPr="00AC3C7D">
        <w:rPr>
          <w:rFonts w:ascii="Arial" w:hAnsi="Arial" w:cs="Arial"/>
        </w:rPr>
        <w:t xml:space="preserve">, ο Υφυπουργός Ψηφιακής Διακυβέρνησης και Τεχνητής Νοημοσύνης, Χρήστος </w:t>
      </w:r>
      <w:proofErr w:type="spellStart"/>
      <w:r w:rsidR="002F0214" w:rsidRPr="00AC3C7D">
        <w:rPr>
          <w:rFonts w:ascii="Arial" w:hAnsi="Arial" w:cs="Arial"/>
        </w:rPr>
        <w:t>Δερμεντζόπουλος</w:t>
      </w:r>
      <w:proofErr w:type="spellEnd"/>
      <w:r w:rsidR="002F0214" w:rsidRPr="00AC3C7D">
        <w:rPr>
          <w:rFonts w:ascii="Arial" w:hAnsi="Arial" w:cs="Arial"/>
        </w:rPr>
        <w:t xml:space="preserve">, ο βουλευτής ΝΔ Α’ Θεσσαλονίκης, Δημήτρης </w:t>
      </w:r>
      <w:proofErr w:type="spellStart"/>
      <w:r w:rsidR="002F0214" w:rsidRPr="00AC3C7D">
        <w:rPr>
          <w:rFonts w:ascii="Arial" w:hAnsi="Arial" w:cs="Arial"/>
        </w:rPr>
        <w:t>Κούβελας</w:t>
      </w:r>
      <w:proofErr w:type="spellEnd"/>
      <w:r w:rsidR="002F0214" w:rsidRPr="00AC3C7D">
        <w:rPr>
          <w:rFonts w:ascii="Arial" w:hAnsi="Arial" w:cs="Arial"/>
        </w:rPr>
        <w:t xml:space="preserve"> και ο πρώην Υφυπουργός Ανάπτυξης, Μάξιμος Σενετάκης. </w:t>
      </w:r>
    </w:p>
    <w:p w14:paraId="43A6E048" w14:textId="77777777" w:rsidR="00BF21AE" w:rsidRPr="00AC3C7D" w:rsidRDefault="00BF21AE" w:rsidP="00AC3C7D">
      <w:pPr>
        <w:jc w:val="both"/>
        <w:rPr>
          <w:rFonts w:ascii="Arial" w:hAnsi="Arial" w:cs="Arial"/>
        </w:rPr>
      </w:pPr>
    </w:p>
    <w:p w14:paraId="05F95037" w14:textId="01AEDF15" w:rsidR="00BF21AE" w:rsidRPr="00AC3C7D" w:rsidRDefault="00D76EF9" w:rsidP="00AC3C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Η</w:t>
      </w:r>
      <w:r w:rsidR="002F0214" w:rsidRPr="00AC3C7D">
        <w:rPr>
          <w:rFonts w:ascii="Arial" w:hAnsi="Arial" w:cs="Arial"/>
        </w:rPr>
        <w:t xml:space="preserve"> Πρόεδρος του Κέντρου Διάδοσης Επιστημών και Μουσείου Τεχνολογίας, Δρ. Στέλλα </w:t>
      </w:r>
      <w:proofErr w:type="spellStart"/>
      <w:r w:rsidR="002F0214" w:rsidRPr="00AC3C7D">
        <w:rPr>
          <w:rFonts w:ascii="Arial" w:hAnsi="Arial" w:cs="Arial"/>
        </w:rPr>
        <w:t>Μπεζεργιάννη</w:t>
      </w:r>
      <w:proofErr w:type="spellEnd"/>
      <w:r>
        <w:rPr>
          <w:rFonts w:ascii="Arial" w:hAnsi="Arial" w:cs="Arial"/>
        </w:rPr>
        <w:t xml:space="preserve">, </w:t>
      </w:r>
      <w:r w:rsidR="002F0214" w:rsidRPr="00AC3C7D">
        <w:rPr>
          <w:rFonts w:ascii="Arial" w:hAnsi="Arial" w:cs="Arial"/>
        </w:rPr>
        <w:t>τους ξενάγησε στα εκθέματα</w:t>
      </w:r>
      <w:r w:rsidR="003E429A" w:rsidRPr="00AC3C7D">
        <w:rPr>
          <w:rFonts w:ascii="Arial" w:hAnsi="Arial" w:cs="Arial"/>
        </w:rPr>
        <w:t>,</w:t>
      </w:r>
      <w:r w:rsidR="002F0214" w:rsidRPr="00AC3C7D">
        <w:rPr>
          <w:rFonts w:ascii="Arial" w:hAnsi="Arial" w:cs="Arial"/>
        </w:rPr>
        <w:t xml:space="preserve"> ενώ τους </w:t>
      </w:r>
      <w:r w:rsidR="00C00C04" w:rsidRPr="00AC3C7D">
        <w:rPr>
          <w:rFonts w:ascii="Arial" w:hAnsi="Arial" w:cs="Arial"/>
        </w:rPr>
        <w:t>ενημέρωσε για το π</w:t>
      </w:r>
      <w:r w:rsidR="002F0214" w:rsidRPr="00AC3C7D">
        <w:rPr>
          <w:rFonts w:ascii="Arial" w:hAnsi="Arial" w:cs="Arial"/>
        </w:rPr>
        <w:t xml:space="preserve">ολυδιάστατο έργο του Φορέα που προχωρά στο μέλλον με αισιοδοξία έχοντας ήδη συμπληρώσει 20 χρόνια ζωής.  </w:t>
      </w:r>
    </w:p>
    <w:p w14:paraId="7B953699" w14:textId="77777777" w:rsidR="00BF21AE" w:rsidRPr="00AC3C7D" w:rsidRDefault="00BF21AE" w:rsidP="00AC3C7D">
      <w:pPr>
        <w:jc w:val="both"/>
        <w:rPr>
          <w:rFonts w:ascii="Arial" w:hAnsi="Arial" w:cs="Arial"/>
        </w:rPr>
      </w:pPr>
    </w:p>
    <w:p w14:paraId="0D1F7656" w14:textId="718385D3" w:rsidR="00BF21AE" w:rsidRPr="00AC3C7D" w:rsidRDefault="003E429A" w:rsidP="00AC3C7D">
      <w:pPr>
        <w:jc w:val="both"/>
        <w:rPr>
          <w:rFonts w:ascii="Arial" w:hAnsi="Arial" w:cs="Arial"/>
        </w:rPr>
      </w:pPr>
      <w:r w:rsidRPr="00AC3C7D">
        <w:rPr>
          <w:rFonts w:ascii="Arial" w:hAnsi="Arial" w:cs="Arial"/>
        </w:rPr>
        <w:t xml:space="preserve">Εντυπωσιασμένοι και οι επισκέπτες του Περιπτέρου οι οποίοι δεν κρύβουν </w:t>
      </w:r>
      <w:r w:rsidR="00D76EF9">
        <w:rPr>
          <w:rFonts w:ascii="Arial" w:hAnsi="Arial" w:cs="Arial"/>
        </w:rPr>
        <w:t xml:space="preserve">τον </w:t>
      </w:r>
      <w:r w:rsidRPr="00AC3C7D">
        <w:rPr>
          <w:rFonts w:ascii="Arial" w:hAnsi="Arial" w:cs="Arial"/>
        </w:rPr>
        <w:t xml:space="preserve">ενθουσιασμό τους για τον NOE515 – AI </w:t>
      </w:r>
      <w:proofErr w:type="spellStart"/>
      <w:r w:rsidRPr="00AC3C7D">
        <w:rPr>
          <w:rFonts w:ascii="Arial" w:hAnsi="Arial" w:cs="Arial"/>
        </w:rPr>
        <w:t>Assistant</w:t>
      </w:r>
      <w:proofErr w:type="spellEnd"/>
      <w:r w:rsidRPr="00AC3C7D">
        <w:rPr>
          <w:rFonts w:ascii="Arial" w:hAnsi="Arial" w:cs="Arial"/>
        </w:rPr>
        <w:t xml:space="preserve">, τον Εικονικό Βοηθό Επισκεπτών με τον οποίο σπεύδουν να φωτογραφηθούν. </w:t>
      </w:r>
    </w:p>
    <w:p w14:paraId="53C86EA6" w14:textId="77777777" w:rsidR="00BF21AE" w:rsidRPr="00AC3C7D" w:rsidRDefault="00BF21AE" w:rsidP="00AC3C7D">
      <w:pPr>
        <w:jc w:val="both"/>
        <w:rPr>
          <w:rFonts w:ascii="Arial" w:hAnsi="Arial" w:cs="Arial"/>
        </w:rPr>
      </w:pPr>
    </w:p>
    <w:p w14:paraId="214CE2B8" w14:textId="77777777" w:rsidR="00BF21AE" w:rsidRPr="00AC3C7D" w:rsidRDefault="00DA7A12" w:rsidP="00AC3C7D">
      <w:pPr>
        <w:jc w:val="both"/>
        <w:rPr>
          <w:rFonts w:ascii="Arial" w:hAnsi="Arial" w:cs="Arial"/>
        </w:rPr>
      </w:pPr>
      <w:r w:rsidRPr="00AC3C7D">
        <w:rPr>
          <w:rFonts w:ascii="Arial" w:hAnsi="Arial" w:cs="Arial"/>
        </w:rPr>
        <w:t xml:space="preserve">Το ΝΟΗΣΙΣ </w:t>
      </w:r>
      <w:r w:rsidR="003E429A" w:rsidRPr="00AC3C7D">
        <w:rPr>
          <w:rFonts w:ascii="Arial" w:hAnsi="Arial" w:cs="Arial"/>
        </w:rPr>
        <w:t>δίνει και φέτος</w:t>
      </w:r>
      <w:r w:rsidRPr="00AC3C7D">
        <w:rPr>
          <w:rFonts w:ascii="Arial" w:hAnsi="Arial" w:cs="Arial"/>
        </w:rPr>
        <w:t xml:space="preserve"> το «παρών» στη Γενική Έκθεση του Σεπτεμβρίου </w:t>
      </w:r>
      <w:r w:rsidR="003E429A" w:rsidRPr="00AC3C7D">
        <w:rPr>
          <w:rFonts w:ascii="Arial" w:hAnsi="Arial" w:cs="Arial"/>
        </w:rPr>
        <w:t xml:space="preserve">της Θεσσαλονίκης </w:t>
      </w:r>
      <w:r w:rsidR="00B22261" w:rsidRPr="00AC3C7D">
        <w:rPr>
          <w:rFonts w:ascii="Arial" w:hAnsi="Arial" w:cs="Arial"/>
        </w:rPr>
        <w:t xml:space="preserve">με δικό του </w:t>
      </w:r>
      <w:r w:rsidR="00B22261" w:rsidRPr="00AC3C7D">
        <w:rPr>
          <w:rFonts w:ascii="Arial" w:hAnsi="Arial" w:cs="Arial"/>
          <w:lang w:val="en-US"/>
        </w:rPr>
        <w:t>stand</w:t>
      </w:r>
      <w:r w:rsidR="00B22261" w:rsidRPr="00AC3C7D">
        <w:rPr>
          <w:rFonts w:ascii="Arial" w:hAnsi="Arial" w:cs="Arial"/>
        </w:rPr>
        <w:t xml:space="preserve"> </w:t>
      </w:r>
      <w:r w:rsidR="00577B1C" w:rsidRPr="00AC3C7D">
        <w:rPr>
          <w:rFonts w:ascii="Arial" w:hAnsi="Arial" w:cs="Arial"/>
        </w:rPr>
        <w:t xml:space="preserve">(13) </w:t>
      </w:r>
      <w:r w:rsidR="00B22261" w:rsidRPr="00AC3C7D">
        <w:rPr>
          <w:rFonts w:ascii="Arial" w:hAnsi="Arial" w:cs="Arial"/>
        </w:rPr>
        <w:t xml:space="preserve">στο </w:t>
      </w:r>
      <w:r w:rsidRPr="00AC3C7D">
        <w:rPr>
          <w:rFonts w:ascii="Arial" w:hAnsi="Arial" w:cs="Arial"/>
        </w:rPr>
        <w:t xml:space="preserve">περίπτερο </w:t>
      </w:r>
      <w:r w:rsidR="00577B1C" w:rsidRPr="00AC3C7D">
        <w:rPr>
          <w:rFonts w:ascii="Arial" w:hAnsi="Arial" w:cs="Arial"/>
        </w:rPr>
        <w:t xml:space="preserve">7 </w:t>
      </w:r>
      <w:r w:rsidRPr="00AC3C7D">
        <w:rPr>
          <w:rFonts w:ascii="Arial" w:hAnsi="Arial" w:cs="Arial"/>
        </w:rPr>
        <w:t>της Γενικής Γραμματείας Έρευνας και Καινοτομίας</w:t>
      </w:r>
      <w:r w:rsidR="00B22261" w:rsidRPr="00AC3C7D">
        <w:rPr>
          <w:rFonts w:ascii="Arial" w:hAnsi="Arial" w:cs="Arial"/>
        </w:rPr>
        <w:t>.</w:t>
      </w:r>
      <w:r w:rsidR="00577B1C" w:rsidRPr="00AC3C7D">
        <w:rPr>
          <w:rFonts w:ascii="Arial" w:hAnsi="Arial" w:cs="Arial"/>
        </w:rPr>
        <w:t xml:space="preserve"> </w:t>
      </w:r>
    </w:p>
    <w:p w14:paraId="7A950D1A" w14:textId="77777777" w:rsidR="00BF21AE" w:rsidRPr="00AC3C7D" w:rsidRDefault="00BF21AE" w:rsidP="00AC3C7D">
      <w:pPr>
        <w:jc w:val="both"/>
        <w:rPr>
          <w:rFonts w:ascii="Arial" w:hAnsi="Arial" w:cs="Arial"/>
        </w:rPr>
      </w:pPr>
    </w:p>
    <w:p w14:paraId="59CBD1A1" w14:textId="1DA268A4" w:rsidR="00DA7A12" w:rsidRPr="00AC3C7D" w:rsidRDefault="00B22261" w:rsidP="00AC3C7D">
      <w:pPr>
        <w:jc w:val="both"/>
        <w:rPr>
          <w:rFonts w:ascii="Arial" w:hAnsi="Arial" w:cs="Arial"/>
        </w:rPr>
      </w:pPr>
      <w:r w:rsidRPr="00AC3C7D">
        <w:rPr>
          <w:rFonts w:ascii="Arial" w:hAnsi="Arial" w:cs="Arial"/>
        </w:rPr>
        <w:t xml:space="preserve">Στο επίκεντρο της φετινής </w:t>
      </w:r>
      <w:r w:rsidR="00577B1C" w:rsidRPr="00AC3C7D">
        <w:rPr>
          <w:rFonts w:ascii="Arial" w:hAnsi="Arial" w:cs="Arial"/>
        </w:rPr>
        <w:t xml:space="preserve">συμμετοχής </w:t>
      </w:r>
      <w:r w:rsidR="003E429A" w:rsidRPr="00AC3C7D">
        <w:rPr>
          <w:rFonts w:ascii="Arial" w:hAnsi="Arial" w:cs="Arial"/>
        </w:rPr>
        <w:t>βρίσκεται</w:t>
      </w:r>
      <w:r w:rsidRPr="00AC3C7D">
        <w:rPr>
          <w:rFonts w:ascii="Arial" w:hAnsi="Arial" w:cs="Arial"/>
        </w:rPr>
        <w:t xml:space="preserve"> ως κύριο έκθεμα, ο NOE515 – AI </w:t>
      </w:r>
      <w:proofErr w:type="spellStart"/>
      <w:r w:rsidRPr="00AC3C7D">
        <w:rPr>
          <w:rFonts w:ascii="Arial" w:hAnsi="Arial" w:cs="Arial"/>
        </w:rPr>
        <w:t>Assistant</w:t>
      </w:r>
      <w:proofErr w:type="spellEnd"/>
      <w:r w:rsidRPr="00AC3C7D">
        <w:rPr>
          <w:rFonts w:ascii="Arial" w:hAnsi="Arial" w:cs="Arial"/>
        </w:rPr>
        <w:t>, ο Εικονικό</w:t>
      </w:r>
      <w:r w:rsidR="003E429A" w:rsidRPr="00AC3C7D">
        <w:rPr>
          <w:rFonts w:ascii="Arial" w:hAnsi="Arial" w:cs="Arial"/>
        </w:rPr>
        <w:t xml:space="preserve">ς Βοηθός Επισκεπτών του ΝΟΗΣΙΣ, </w:t>
      </w:r>
      <w:r w:rsidR="00DA7A12" w:rsidRPr="00AC3C7D">
        <w:rPr>
          <w:rFonts w:ascii="Arial" w:hAnsi="Arial" w:cs="Arial"/>
        </w:rPr>
        <w:t xml:space="preserve">ένα καινοτόμο εργαλείο </w:t>
      </w:r>
      <w:r w:rsidR="00E86141" w:rsidRPr="00AC3C7D">
        <w:rPr>
          <w:rFonts w:ascii="Arial" w:hAnsi="Arial" w:cs="Arial"/>
        </w:rPr>
        <w:t>Τ</w:t>
      </w:r>
      <w:r w:rsidR="00DA7A12" w:rsidRPr="00AC3C7D">
        <w:rPr>
          <w:rFonts w:ascii="Arial" w:hAnsi="Arial" w:cs="Arial"/>
        </w:rPr>
        <w:t xml:space="preserve">εχνητής </w:t>
      </w:r>
      <w:r w:rsidR="00E86141" w:rsidRPr="00AC3C7D">
        <w:rPr>
          <w:rFonts w:ascii="Arial" w:hAnsi="Arial" w:cs="Arial"/>
        </w:rPr>
        <w:t>Ν</w:t>
      </w:r>
      <w:r w:rsidR="00DA7A12" w:rsidRPr="00AC3C7D">
        <w:rPr>
          <w:rFonts w:ascii="Arial" w:hAnsi="Arial" w:cs="Arial"/>
        </w:rPr>
        <w:t>οημοσύνης</w:t>
      </w:r>
      <w:r w:rsidR="00E86141" w:rsidRPr="00AC3C7D">
        <w:rPr>
          <w:rFonts w:ascii="Arial" w:hAnsi="Arial" w:cs="Arial"/>
        </w:rPr>
        <w:t xml:space="preserve"> (ΤΝ)</w:t>
      </w:r>
      <w:r w:rsidR="00DA7A12" w:rsidRPr="00AC3C7D">
        <w:rPr>
          <w:rFonts w:ascii="Arial" w:hAnsi="Arial" w:cs="Arial"/>
        </w:rPr>
        <w:t xml:space="preserve"> που βελτιώνει την εμπειρία του επισκέπτη, προσφέροντας προσωποποιημένη πληροφόρηση. Πρόκειται για τον πρώτο εικονικό βοηθό επισκεπτών με χρήση ΤΝ σε μουσείο στην Ελλάδα</w:t>
      </w:r>
      <w:r w:rsidR="003E429A" w:rsidRPr="00AC3C7D">
        <w:rPr>
          <w:rFonts w:ascii="Arial" w:hAnsi="Arial" w:cs="Arial"/>
        </w:rPr>
        <w:t xml:space="preserve"> που χ</w:t>
      </w:r>
      <w:r w:rsidRPr="00AC3C7D">
        <w:rPr>
          <w:rFonts w:ascii="Arial" w:hAnsi="Arial" w:cs="Arial"/>
        </w:rPr>
        <w:t>ρηματοδοτήθηκε εξ’ ολοκλήρου από ίδιους πόρους του ΝΟΗΣΙΣ</w:t>
      </w:r>
      <w:r w:rsidR="00E86141" w:rsidRPr="00AC3C7D">
        <w:rPr>
          <w:rFonts w:ascii="Arial" w:hAnsi="Arial" w:cs="Arial"/>
        </w:rPr>
        <w:t>.</w:t>
      </w:r>
    </w:p>
    <w:p w14:paraId="7B35F9D5" w14:textId="77777777" w:rsidR="003E429A" w:rsidRPr="00AC3C7D" w:rsidRDefault="003E429A" w:rsidP="00AC3C7D">
      <w:pPr>
        <w:jc w:val="both"/>
        <w:rPr>
          <w:rFonts w:ascii="Arial" w:hAnsi="Arial" w:cs="Arial"/>
          <w:b/>
        </w:rPr>
      </w:pPr>
    </w:p>
    <w:p w14:paraId="60BE533E" w14:textId="77777777" w:rsidR="00AC3AA9" w:rsidRPr="00AC3C7D" w:rsidRDefault="00AC3AA9" w:rsidP="00AC3C7D">
      <w:pPr>
        <w:jc w:val="both"/>
        <w:rPr>
          <w:rFonts w:ascii="Arial" w:hAnsi="Arial" w:cs="Arial"/>
          <w:b/>
        </w:rPr>
      </w:pPr>
      <w:r w:rsidRPr="00AC3C7D">
        <w:rPr>
          <w:rFonts w:ascii="Arial" w:hAnsi="Arial" w:cs="Arial"/>
          <w:b/>
        </w:rPr>
        <w:lastRenderedPageBreak/>
        <w:t>Ώρες λειτουργίας</w:t>
      </w:r>
      <w:r w:rsidR="00577B1C" w:rsidRPr="00AC3C7D">
        <w:rPr>
          <w:rFonts w:ascii="Arial" w:hAnsi="Arial" w:cs="Arial"/>
          <w:b/>
        </w:rPr>
        <w:t xml:space="preserve"> της ΔΕΘ</w:t>
      </w:r>
      <w:r w:rsidRPr="00AC3C7D">
        <w:rPr>
          <w:rFonts w:ascii="Arial" w:hAnsi="Arial" w:cs="Arial"/>
          <w:b/>
        </w:rPr>
        <w:t xml:space="preserve"> </w:t>
      </w:r>
    </w:p>
    <w:p w14:paraId="23D4A232" w14:textId="77777777" w:rsidR="00D47EA2" w:rsidRPr="00AC3C7D" w:rsidRDefault="00AC3AA9" w:rsidP="00AC3C7D">
      <w:pPr>
        <w:jc w:val="both"/>
        <w:rPr>
          <w:rFonts w:ascii="Arial" w:hAnsi="Arial" w:cs="Arial"/>
        </w:rPr>
      </w:pPr>
      <w:r w:rsidRPr="00AC3C7D">
        <w:rPr>
          <w:rFonts w:ascii="Arial" w:hAnsi="Arial" w:cs="Arial"/>
        </w:rPr>
        <w:t xml:space="preserve">Η </w:t>
      </w:r>
      <w:r w:rsidR="00D47EA2" w:rsidRPr="00AC3C7D">
        <w:rPr>
          <w:rFonts w:ascii="Arial" w:hAnsi="Arial" w:cs="Arial"/>
        </w:rPr>
        <w:t>8</w:t>
      </w:r>
      <w:r w:rsidR="00577B1C" w:rsidRPr="00AC3C7D">
        <w:rPr>
          <w:rFonts w:ascii="Arial" w:hAnsi="Arial" w:cs="Arial"/>
        </w:rPr>
        <w:t>9</w:t>
      </w:r>
      <w:r w:rsidR="00D47EA2" w:rsidRPr="00AC3C7D">
        <w:rPr>
          <w:rFonts w:ascii="Arial" w:hAnsi="Arial" w:cs="Arial"/>
        </w:rPr>
        <w:t xml:space="preserve">η </w:t>
      </w:r>
      <w:r w:rsidRPr="00AC3C7D">
        <w:rPr>
          <w:rFonts w:ascii="Arial" w:hAnsi="Arial" w:cs="Arial"/>
        </w:rPr>
        <w:t xml:space="preserve">ΔΕΘ θα </w:t>
      </w:r>
      <w:r w:rsidR="003E429A" w:rsidRPr="00AC3C7D">
        <w:rPr>
          <w:rFonts w:ascii="Arial" w:hAnsi="Arial" w:cs="Arial"/>
        </w:rPr>
        <w:t xml:space="preserve">διαρκέσει </w:t>
      </w:r>
      <w:r w:rsidR="00D47EA2" w:rsidRPr="00AC3C7D">
        <w:rPr>
          <w:rFonts w:ascii="Arial" w:hAnsi="Arial" w:cs="Arial"/>
        </w:rPr>
        <w:t xml:space="preserve">έως </w:t>
      </w:r>
      <w:r w:rsidR="003E429A" w:rsidRPr="00AC3C7D">
        <w:rPr>
          <w:rFonts w:ascii="Arial" w:hAnsi="Arial" w:cs="Arial"/>
        </w:rPr>
        <w:t xml:space="preserve">και την Κυριακή </w:t>
      </w:r>
      <w:r w:rsidR="00D47EA2" w:rsidRPr="00AC3C7D">
        <w:rPr>
          <w:rFonts w:ascii="Arial" w:hAnsi="Arial" w:cs="Arial"/>
        </w:rPr>
        <w:t>1</w:t>
      </w:r>
      <w:r w:rsidR="00577B1C" w:rsidRPr="00AC3C7D">
        <w:rPr>
          <w:rFonts w:ascii="Arial" w:hAnsi="Arial" w:cs="Arial"/>
        </w:rPr>
        <w:t>4</w:t>
      </w:r>
      <w:r w:rsidR="00D47EA2" w:rsidRPr="00AC3C7D">
        <w:rPr>
          <w:rFonts w:ascii="Arial" w:hAnsi="Arial" w:cs="Arial"/>
        </w:rPr>
        <w:t xml:space="preserve"> Σεπτεμβρίου 202</w:t>
      </w:r>
      <w:r w:rsidR="00577B1C" w:rsidRPr="00AC3C7D">
        <w:rPr>
          <w:rFonts w:ascii="Arial" w:hAnsi="Arial" w:cs="Arial"/>
        </w:rPr>
        <w:t>5</w:t>
      </w:r>
      <w:r w:rsidRPr="00AC3C7D">
        <w:rPr>
          <w:rFonts w:ascii="Arial" w:hAnsi="Arial" w:cs="Arial"/>
        </w:rPr>
        <w:t xml:space="preserve"> με ώ</w:t>
      </w:r>
      <w:r w:rsidR="00D47EA2" w:rsidRPr="00AC3C7D">
        <w:rPr>
          <w:rFonts w:ascii="Arial" w:hAnsi="Arial" w:cs="Arial"/>
        </w:rPr>
        <w:t xml:space="preserve">ρες </w:t>
      </w:r>
      <w:r w:rsidRPr="00AC3C7D">
        <w:rPr>
          <w:rFonts w:ascii="Arial" w:hAnsi="Arial" w:cs="Arial"/>
        </w:rPr>
        <w:t>λ</w:t>
      </w:r>
      <w:r w:rsidR="00D47EA2" w:rsidRPr="00AC3C7D">
        <w:rPr>
          <w:rFonts w:ascii="Arial" w:hAnsi="Arial" w:cs="Arial"/>
        </w:rPr>
        <w:t>ειτουργίας:</w:t>
      </w:r>
    </w:p>
    <w:p w14:paraId="7133B75D" w14:textId="77777777" w:rsidR="00D47EA2" w:rsidRPr="00AC3C7D" w:rsidRDefault="00D47EA2" w:rsidP="00AC3C7D">
      <w:pPr>
        <w:jc w:val="both"/>
        <w:rPr>
          <w:rFonts w:ascii="Arial" w:hAnsi="Arial" w:cs="Arial"/>
        </w:rPr>
      </w:pPr>
      <w:r w:rsidRPr="00AC3C7D">
        <w:rPr>
          <w:rFonts w:ascii="Arial" w:hAnsi="Arial" w:cs="Arial"/>
        </w:rPr>
        <w:t>Καθημερινές: 16:00-22:00</w:t>
      </w:r>
    </w:p>
    <w:p w14:paraId="680E591D" w14:textId="77777777" w:rsidR="00D47EA2" w:rsidRPr="00AC3C7D" w:rsidRDefault="00D47EA2" w:rsidP="00AC3C7D">
      <w:pPr>
        <w:jc w:val="both"/>
        <w:rPr>
          <w:rFonts w:ascii="Arial" w:hAnsi="Arial" w:cs="Arial"/>
        </w:rPr>
      </w:pPr>
      <w:r w:rsidRPr="00AC3C7D">
        <w:rPr>
          <w:rFonts w:ascii="Arial" w:hAnsi="Arial" w:cs="Arial"/>
        </w:rPr>
        <w:t xml:space="preserve">Σάββατο </w:t>
      </w:r>
      <w:r w:rsidR="00577B1C" w:rsidRPr="00AC3C7D">
        <w:rPr>
          <w:rFonts w:ascii="Arial" w:hAnsi="Arial" w:cs="Arial"/>
        </w:rPr>
        <w:t>13</w:t>
      </w:r>
      <w:r w:rsidRPr="00AC3C7D">
        <w:rPr>
          <w:rFonts w:ascii="Arial" w:hAnsi="Arial" w:cs="Arial"/>
        </w:rPr>
        <w:t>/9: 10:00-22:00</w:t>
      </w:r>
    </w:p>
    <w:p w14:paraId="097DAC64" w14:textId="77777777" w:rsidR="00D47EA2" w:rsidRPr="00AC3C7D" w:rsidRDefault="00D47EA2" w:rsidP="00AC3C7D">
      <w:pPr>
        <w:jc w:val="both"/>
        <w:rPr>
          <w:rFonts w:ascii="Arial" w:hAnsi="Arial" w:cs="Arial"/>
        </w:rPr>
      </w:pPr>
      <w:r w:rsidRPr="00AC3C7D">
        <w:rPr>
          <w:rFonts w:ascii="Arial" w:hAnsi="Arial" w:cs="Arial"/>
        </w:rPr>
        <w:t xml:space="preserve">Κυριακή </w:t>
      </w:r>
      <w:r w:rsidR="00577B1C" w:rsidRPr="00AC3C7D">
        <w:rPr>
          <w:rFonts w:ascii="Arial" w:hAnsi="Arial" w:cs="Arial"/>
        </w:rPr>
        <w:t>14</w:t>
      </w:r>
      <w:r w:rsidRPr="00AC3C7D">
        <w:rPr>
          <w:rFonts w:ascii="Arial" w:hAnsi="Arial" w:cs="Arial"/>
        </w:rPr>
        <w:t>/9: 10:00-22:00</w:t>
      </w:r>
    </w:p>
    <w:p w14:paraId="354B3FA9" w14:textId="77777777" w:rsidR="00D47EA2" w:rsidRPr="00AC3C7D" w:rsidRDefault="00D47EA2" w:rsidP="00AC3C7D">
      <w:pPr>
        <w:jc w:val="both"/>
        <w:rPr>
          <w:rFonts w:ascii="Arial" w:hAnsi="Arial" w:cs="Arial"/>
        </w:rPr>
      </w:pPr>
    </w:p>
    <w:p w14:paraId="22D60D3D" w14:textId="77777777" w:rsidR="000629A7" w:rsidRPr="00BF21AE" w:rsidRDefault="000629A7" w:rsidP="00BF21AE">
      <w:pPr>
        <w:jc w:val="both"/>
        <w:rPr>
          <w:rFonts w:ascii="Arial" w:hAnsi="Arial" w:cs="Arial"/>
        </w:rPr>
      </w:pPr>
    </w:p>
    <w:p w14:paraId="08C6A4A5" w14:textId="77777777" w:rsidR="000629A7" w:rsidRPr="00BF21AE" w:rsidRDefault="000629A7" w:rsidP="00BF21AE">
      <w:pPr>
        <w:ind w:left="1440" w:firstLine="720"/>
        <w:jc w:val="both"/>
        <w:rPr>
          <w:rFonts w:ascii="Arial" w:hAnsi="Arial" w:cs="Arial"/>
          <w:b/>
        </w:rPr>
      </w:pPr>
      <w:r w:rsidRPr="00BF21AE">
        <w:rPr>
          <w:rFonts w:ascii="Arial" w:hAnsi="Arial" w:cs="Arial"/>
          <w:b/>
        </w:rPr>
        <w:t>Παράκληση για μετάδοση ή δημοσίευση</w:t>
      </w:r>
    </w:p>
    <w:p w14:paraId="47A70C5B" w14:textId="77777777" w:rsidR="000629A7" w:rsidRPr="00BF21AE" w:rsidRDefault="000629A7" w:rsidP="00BF21AE">
      <w:pPr>
        <w:jc w:val="both"/>
        <w:rPr>
          <w:rFonts w:ascii="Arial" w:hAnsi="Arial" w:cs="Arial"/>
          <w:b/>
        </w:rPr>
      </w:pPr>
    </w:p>
    <w:p w14:paraId="6E91E4A9" w14:textId="1D25C634" w:rsidR="000629A7" w:rsidRPr="00D76EF9" w:rsidRDefault="000629A7" w:rsidP="00BF21AE">
      <w:pPr>
        <w:jc w:val="both"/>
        <w:rPr>
          <w:rFonts w:ascii="Arial" w:hAnsi="Arial" w:cs="Arial"/>
          <w:sz w:val="22"/>
          <w:szCs w:val="22"/>
        </w:rPr>
      </w:pPr>
      <w:r w:rsidRPr="00D76EF9">
        <w:rPr>
          <w:rFonts w:ascii="Arial" w:hAnsi="Arial" w:cs="Arial"/>
          <w:sz w:val="22"/>
          <w:szCs w:val="22"/>
        </w:rPr>
        <w:t>Για περισσότερες πληροφορίες μπορείτε να επικοινωνείτε με την κ. Ελισάβετ Κωνσταντίνου</w:t>
      </w:r>
      <w:r w:rsidR="00D76EF9" w:rsidRPr="00D76EF9">
        <w:rPr>
          <w:rFonts w:ascii="Arial" w:hAnsi="Arial" w:cs="Arial"/>
          <w:sz w:val="22"/>
          <w:szCs w:val="22"/>
        </w:rPr>
        <w:t xml:space="preserve">, </w:t>
      </w:r>
      <w:r w:rsidRPr="00D76EF9">
        <w:rPr>
          <w:rFonts w:ascii="Arial" w:hAnsi="Arial" w:cs="Arial"/>
          <w:sz w:val="22"/>
          <w:szCs w:val="22"/>
        </w:rPr>
        <w:t>Υπεύθυνη Επικοινωνίας &amp; Προβολής</w:t>
      </w:r>
      <w:r w:rsidR="00D76EF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76EF9">
        <w:rPr>
          <w:rFonts w:ascii="Arial" w:hAnsi="Arial" w:cs="Arial"/>
          <w:sz w:val="22"/>
          <w:szCs w:val="22"/>
        </w:rPr>
        <w:t>τηλ</w:t>
      </w:r>
      <w:proofErr w:type="spellEnd"/>
      <w:r w:rsidR="00D76EF9">
        <w:rPr>
          <w:rFonts w:ascii="Arial" w:hAnsi="Arial" w:cs="Arial"/>
          <w:sz w:val="22"/>
          <w:szCs w:val="22"/>
        </w:rPr>
        <w:t xml:space="preserve"> </w:t>
      </w:r>
      <w:r w:rsidRPr="00D76EF9">
        <w:rPr>
          <w:rFonts w:ascii="Arial" w:hAnsi="Arial" w:cs="Arial"/>
          <w:sz w:val="22"/>
          <w:szCs w:val="22"/>
        </w:rPr>
        <w:t xml:space="preserve">2310483 000, </w:t>
      </w:r>
      <w:proofErr w:type="spellStart"/>
      <w:r w:rsidRPr="00D76EF9">
        <w:rPr>
          <w:rFonts w:ascii="Arial" w:hAnsi="Arial" w:cs="Arial"/>
          <w:sz w:val="22"/>
          <w:szCs w:val="22"/>
        </w:rPr>
        <w:t>εσωτ</w:t>
      </w:r>
      <w:proofErr w:type="spellEnd"/>
      <w:r w:rsidRPr="00D76EF9">
        <w:rPr>
          <w:rFonts w:ascii="Arial" w:hAnsi="Arial" w:cs="Arial"/>
          <w:sz w:val="22"/>
          <w:szCs w:val="22"/>
        </w:rPr>
        <w:t>. 105</w:t>
      </w:r>
    </w:p>
    <w:p w14:paraId="6DFE0CEB" w14:textId="77777777" w:rsidR="000347FB" w:rsidRPr="00BF21AE" w:rsidRDefault="000347FB" w:rsidP="00BF21AE">
      <w:pPr>
        <w:jc w:val="both"/>
        <w:rPr>
          <w:rFonts w:ascii="Arial" w:hAnsi="Arial" w:cs="Arial"/>
        </w:rPr>
      </w:pPr>
    </w:p>
    <w:sectPr w:rsidR="000347FB" w:rsidRPr="00BF21AE" w:rsidSect="00852192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DCB6B" w14:textId="77777777" w:rsidR="000550AD" w:rsidRDefault="000550AD" w:rsidP="000347FB">
      <w:r>
        <w:separator/>
      </w:r>
    </w:p>
  </w:endnote>
  <w:endnote w:type="continuationSeparator" w:id="0">
    <w:p w14:paraId="41C86E82" w14:textId="77777777" w:rsidR="000550AD" w:rsidRDefault="000550AD" w:rsidP="0003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646AD" w14:textId="77777777" w:rsidR="007857DA" w:rsidRPr="007857DA" w:rsidRDefault="007857DA" w:rsidP="007857DA">
    <w:pPr>
      <w:pStyle w:val="a4"/>
      <w:jc w:val="center"/>
      <w:rPr>
        <w:b/>
        <w:bCs/>
        <w:lang w:val="el-GR"/>
      </w:rPr>
    </w:pPr>
    <w:r w:rsidRPr="007857DA">
      <w:rPr>
        <w:b/>
        <w:bCs/>
        <w:lang w:val="el-GR"/>
      </w:rPr>
      <w:t>ΝΟΗΣΙΣ - ΚΕΝΤΡΟ ΔΙΑΔΟΣΗΣ ΕΠΙΣΤΗΜΩΝ ΚΑΙ ΜΟΥΣΕΙΟ ΤΕΧΝΟΛΟΓΙΑΣ</w:t>
    </w:r>
  </w:p>
  <w:p w14:paraId="57F25727" w14:textId="77777777" w:rsidR="007857DA" w:rsidRPr="007857DA" w:rsidRDefault="005A63B3" w:rsidP="007857DA">
    <w:pPr>
      <w:pStyle w:val="a4"/>
      <w:jc w:val="center"/>
      <w:rPr>
        <w:lang w:val="el-GR"/>
      </w:rPr>
    </w:pPr>
    <w:r>
      <w:fldChar w:fldCharType="begin"/>
    </w:r>
    <w:r w:rsidRPr="005A63B3">
      <w:rPr>
        <w:lang w:val="el-GR"/>
      </w:rPr>
      <w:instrText xml:space="preserve"> </w:instrText>
    </w:r>
    <w:r>
      <w:instrText>HYPERLINK</w:instrText>
    </w:r>
    <w:r w:rsidRPr="005A63B3">
      <w:rPr>
        <w:lang w:val="el-GR"/>
      </w:rPr>
      <w:instrText xml:space="preserve"> "</w:instrText>
    </w:r>
    <w:r>
      <w:instrText>https</w:instrText>
    </w:r>
    <w:r w:rsidRPr="005A63B3">
      <w:rPr>
        <w:lang w:val="el-GR"/>
      </w:rPr>
      <w:instrText>://</w:instrText>
    </w:r>
    <w:r>
      <w:instrText>www</w:instrText>
    </w:r>
    <w:r w:rsidRPr="005A63B3">
      <w:rPr>
        <w:lang w:val="el-GR"/>
      </w:rPr>
      <w:instrText>.</w:instrText>
    </w:r>
    <w:r>
      <w:instrText>google</w:instrText>
    </w:r>
    <w:r w:rsidRPr="005A63B3">
      <w:rPr>
        <w:lang w:val="el-GR"/>
      </w:rPr>
      <w:instrText>.</w:instrText>
    </w:r>
    <w:r>
      <w:instrText>com</w:instrText>
    </w:r>
    <w:r w:rsidRPr="005A63B3">
      <w:rPr>
        <w:lang w:val="el-GR"/>
      </w:rPr>
      <w:instrText>/</w:instrText>
    </w:r>
    <w:r>
      <w:instrText>maps</w:instrText>
    </w:r>
    <w:r w:rsidRPr="005A63B3">
      <w:rPr>
        <w:lang w:val="el-GR"/>
      </w:rPr>
      <w:instrText>?</w:instrText>
    </w:r>
    <w:r>
      <w:instrText>ll</w:instrText>
    </w:r>
    <w:r w:rsidRPr="005A63B3">
      <w:rPr>
        <w:lang w:val="el-GR"/>
      </w:rPr>
      <w:instrText>=40.564021,22.995751&amp;</w:instrText>
    </w:r>
    <w:r>
      <w:instrText>z</w:instrText>
    </w:r>
    <w:r w:rsidRPr="005A63B3">
      <w:rPr>
        <w:lang w:val="el-GR"/>
      </w:rPr>
      <w:instrText>=15&amp;</w:instrText>
    </w:r>
    <w:r>
      <w:instrText>t</w:instrText>
    </w:r>
    <w:r w:rsidRPr="005A63B3">
      <w:rPr>
        <w:lang w:val="el-GR"/>
      </w:rPr>
      <w:instrText>=</w:instrText>
    </w:r>
    <w:r>
      <w:instrText>m</w:instrText>
    </w:r>
    <w:r w:rsidRPr="005A63B3">
      <w:rPr>
        <w:lang w:val="el-GR"/>
      </w:rPr>
      <w:instrText>&amp;</w:instrText>
    </w:r>
    <w:r>
      <w:instrText>hl</w:instrText>
    </w:r>
    <w:r w:rsidRPr="005A63B3">
      <w:rPr>
        <w:lang w:val="el-GR"/>
      </w:rPr>
      <w:instrText>=</w:instrText>
    </w:r>
    <w:r>
      <w:instrText>el</w:instrText>
    </w:r>
    <w:r w:rsidRPr="005A63B3">
      <w:rPr>
        <w:lang w:val="el-GR"/>
      </w:rPr>
      <w:instrText>&amp;</w:instrText>
    </w:r>
    <w:r>
      <w:instrText>gl</w:instrText>
    </w:r>
    <w:r w:rsidRPr="005A63B3">
      <w:rPr>
        <w:lang w:val="el-GR"/>
      </w:rPr>
      <w:instrText>=</w:instrText>
    </w:r>
    <w:r>
      <w:instrText>GR</w:instrText>
    </w:r>
    <w:r w:rsidRPr="005A63B3">
      <w:rPr>
        <w:lang w:val="el-GR"/>
      </w:rPr>
      <w:instrText>&amp;</w:instrText>
    </w:r>
    <w:r>
      <w:instrText>mapclient</w:instrText>
    </w:r>
    <w:r w:rsidRPr="005A63B3">
      <w:rPr>
        <w:lang w:val="el-GR"/>
      </w:rPr>
      <w:instrText>=</w:instrText>
    </w:r>
    <w:r>
      <w:instrText>embed</w:instrText>
    </w:r>
    <w:r w:rsidRPr="005A63B3">
      <w:rPr>
        <w:lang w:val="el-GR"/>
      </w:rPr>
      <w:instrText>&amp;</w:instrText>
    </w:r>
    <w:r>
      <w:instrText>cid</w:instrText>
    </w:r>
    <w:r w:rsidRPr="005A63B3">
      <w:rPr>
        <w:lang w:val="el-GR"/>
      </w:rPr>
      <w:instrText>=2625061779347041388" \</w:instrText>
    </w:r>
    <w:r>
      <w:instrText>t</w:instrText>
    </w:r>
    <w:r w:rsidRPr="005A63B3">
      <w:rPr>
        <w:lang w:val="el-GR"/>
      </w:rPr>
      <w:instrText xml:space="preserve"> "_</w:instrText>
    </w:r>
    <w:r>
      <w:instrText>blank</w:instrText>
    </w:r>
    <w:r w:rsidRPr="005A63B3">
      <w:rPr>
        <w:lang w:val="el-GR"/>
      </w:rPr>
      <w:instrText xml:space="preserve">" </w:instrText>
    </w:r>
    <w:r>
      <w:fldChar w:fldCharType="separate"/>
    </w:r>
    <w:r w:rsidR="007857DA" w:rsidRPr="007857DA">
      <w:rPr>
        <w:rStyle w:val="-"/>
      </w:rPr>
      <w:t> </w:t>
    </w:r>
    <w:r w:rsidR="007857DA" w:rsidRPr="007857DA">
      <w:rPr>
        <w:rStyle w:val="-"/>
        <w:lang w:val="el-GR"/>
      </w:rPr>
      <w:t>6</w:t>
    </w:r>
    <w:r w:rsidR="007857DA" w:rsidRPr="007857DA">
      <w:rPr>
        <w:rStyle w:val="-"/>
      </w:rPr>
      <w:t>o</w:t>
    </w:r>
    <w:r w:rsidR="007857DA" w:rsidRPr="007857DA">
      <w:rPr>
        <w:rStyle w:val="-"/>
        <w:lang w:val="el-GR"/>
      </w:rPr>
      <w:t xml:space="preserve"> χλμ. Θεσσαλονίκης - Θέρμης, ΤΚ 57001</w:t>
    </w:r>
    <w:r>
      <w:rPr>
        <w:rStyle w:val="-"/>
        <w:lang w:val="el-GR"/>
      </w:rPr>
      <w:fldChar w:fldCharType="end"/>
    </w:r>
    <w:r w:rsidR="007857DA">
      <w:rPr>
        <w:lang w:val="el-GR"/>
      </w:rPr>
      <w:t xml:space="preserve"> - </w:t>
    </w:r>
    <w:hyperlink r:id="rId1" w:tgtFrame="_blank" w:history="1">
      <w:r w:rsidR="007857DA" w:rsidRPr="007857DA">
        <w:rPr>
          <w:rStyle w:val="-"/>
        </w:rPr>
        <w:t> </w:t>
      </w:r>
      <w:r w:rsidR="007857DA" w:rsidRPr="00376F07">
        <w:rPr>
          <w:rStyle w:val="-"/>
          <w:lang w:val="el-GR"/>
        </w:rPr>
        <w:t>2310 483000</w:t>
      </w:r>
    </w:hyperlink>
    <w:r w:rsidR="007857DA">
      <w:rPr>
        <w:lang w:val="el-GR"/>
      </w:rPr>
      <w:t xml:space="preserve"> - </w:t>
    </w:r>
    <w:hyperlink r:id="rId2" w:tgtFrame="_blank" w:history="1">
      <w:r w:rsidR="007857DA" w:rsidRPr="007857DA">
        <w:rPr>
          <w:rStyle w:val="-"/>
          <w:lang w:val="el-GR"/>
        </w:rPr>
        <w:t>www.noesis.edu.gr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F2788" w14:textId="77777777" w:rsidR="000550AD" w:rsidRDefault="000550AD" w:rsidP="000347FB">
      <w:r>
        <w:separator/>
      </w:r>
    </w:p>
  </w:footnote>
  <w:footnote w:type="continuationSeparator" w:id="0">
    <w:p w14:paraId="45C6EAFF" w14:textId="77777777" w:rsidR="000550AD" w:rsidRDefault="000550AD" w:rsidP="00034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08668" w14:textId="4BEF2B8E" w:rsidR="007857DA" w:rsidRDefault="007857DA" w:rsidP="00933DC8">
    <w:pPr>
      <w:pStyle w:val="a3"/>
      <w:jc w:val="right"/>
    </w:pPr>
    <w:r w:rsidRPr="007857DA">
      <w:rPr>
        <w:rFonts w:ascii="Calibri" w:eastAsia="Calibri" w:hAnsi="Calibri" w:cs="Times New Roman"/>
        <w:b/>
        <w:noProof/>
        <w:lang w:val="el-GR" w:eastAsia="el-GR"/>
      </w:rPr>
      <w:drawing>
        <wp:inline distT="0" distB="0" distL="0" distR="0" wp14:anchorId="4F884A33" wp14:editId="537438F6">
          <wp:extent cx="1366125" cy="89535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854" cy="907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F21AE">
      <w:rPr>
        <w:lang w:val="el-GR"/>
      </w:rPr>
      <w:t xml:space="preserve">                                                                                                 </w:t>
    </w:r>
    <w:r w:rsidR="00933DC8">
      <w:rPr>
        <w:noProof/>
        <w:lang w:val="el-GR" w:eastAsia="el-GR"/>
      </w:rPr>
      <w:drawing>
        <wp:inline distT="0" distB="0" distL="0" distR="0" wp14:anchorId="45490C46" wp14:editId="1E68B764">
          <wp:extent cx="819150" cy="8191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-NOESI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011779" w14:textId="77777777" w:rsidR="007857DA" w:rsidRDefault="007857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35C7B"/>
    <w:multiLevelType w:val="hybridMultilevel"/>
    <w:tmpl w:val="5B36B8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34"/>
    <w:rsid w:val="000347FB"/>
    <w:rsid w:val="000461EA"/>
    <w:rsid w:val="000550AD"/>
    <w:rsid w:val="000629A7"/>
    <w:rsid w:val="00076480"/>
    <w:rsid w:val="000779F8"/>
    <w:rsid w:val="0008094E"/>
    <w:rsid w:val="00085D82"/>
    <w:rsid w:val="0009374D"/>
    <w:rsid w:val="000A15AB"/>
    <w:rsid w:val="000C4035"/>
    <w:rsid w:val="000D5C0D"/>
    <w:rsid w:val="000E4119"/>
    <w:rsid w:val="000E63C2"/>
    <w:rsid w:val="00136F5D"/>
    <w:rsid w:val="00141AC9"/>
    <w:rsid w:val="00142760"/>
    <w:rsid w:val="001A49C0"/>
    <w:rsid w:val="001B0B0E"/>
    <w:rsid w:val="001D4135"/>
    <w:rsid w:val="001D603C"/>
    <w:rsid w:val="001E3932"/>
    <w:rsid w:val="00216832"/>
    <w:rsid w:val="002214B3"/>
    <w:rsid w:val="00240B62"/>
    <w:rsid w:val="00252C6C"/>
    <w:rsid w:val="00285276"/>
    <w:rsid w:val="00297728"/>
    <w:rsid w:val="002A3DD0"/>
    <w:rsid w:val="002B6A89"/>
    <w:rsid w:val="002F0214"/>
    <w:rsid w:val="002F58DE"/>
    <w:rsid w:val="00305BC2"/>
    <w:rsid w:val="00310BE9"/>
    <w:rsid w:val="0031505B"/>
    <w:rsid w:val="00361791"/>
    <w:rsid w:val="00376F07"/>
    <w:rsid w:val="0039695B"/>
    <w:rsid w:val="003B482E"/>
    <w:rsid w:val="003C1F78"/>
    <w:rsid w:val="003E429A"/>
    <w:rsid w:val="00417AF7"/>
    <w:rsid w:val="0042065C"/>
    <w:rsid w:val="00430F89"/>
    <w:rsid w:val="00435634"/>
    <w:rsid w:val="00442C4D"/>
    <w:rsid w:val="00456842"/>
    <w:rsid w:val="00494001"/>
    <w:rsid w:val="00497D72"/>
    <w:rsid w:val="004E2E04"/>
    <w:rsid w:val="004E31EA"/>
    <w:rsid w:val="004F3D2A"/>
    <w:rsid w:val="00513CBA"/>
    <w:rsid w:val="005655BB"/>
    <w:rsid w:val="00577A65"/>
    <w:rsid w:val="00577B1C"/>
    <w:rsid w:val="005A63B3"/>
    <w:rsid w:val="005A64DA"/>
    <w:rsid w:val="005E1997"/>
    <w:rsid w:val="00613F4C"/>
    <w:rsid w:val="006215B6"/>
    <w:rsid w:val="00643391"/>
    <w:rsid w:val="00654EF2"/>
    <w:rsid w:val="006558F2"/>
    <w:rsid w:val="006B06F4"/>
    <w:rsid w:val="006B74C0"/>
    <w:rsid w:val="006D5979"/>
    <w:rsid w:val="00712DDC"/>
    <w:rsid w:val="00713512"/>
    <w:rsid w:val="00722D9F"/>
    <w:rsid w:val="0072770B"/>
    <w:rsid w:val="00747724"/>
    <w:rsid w:val="0075730E"/>
    <w:rsid w:val="007857DA"/>
    <w:rsid w:val="007C1AAB"/>
    <w:rsid w:val="007D3627"/>
    <w:rsid w:val="007D79D0"/>
    <w:rsid w:val="007E16D1"/>
    <w:rsid w:val="007E1934"/>
    <w:rsid w:val="00835F3A"/>
    <w:rsid w:val="00840920"/>
    <w:rsid w:val="00852192"/>
    <w:rsid w:val="0087720C"/>
    <w:rsid w:val="00884678"/>
    <w:rsid w:val="00891831"/>
    <w:rsid w:val="00893363"/>
    <w:rsid w:val="008B4240"/>
    <w:rsid w:val="008D12B2"/>
    <w:rsid w:val="008D4F0B"/>
    <w:rsid w:val="008F3463"/>
    <w:rsid w:val="009041A1"/>
    <w:rsid w:val="00915A0D"/>
    <w:rsid w:val="00921377"/>
    <w:rsid w:val="00933DC8"/>
    <w:rsid w:val="00950D7F"/>
    <w:rsid w:val="00961219"/>
    <w:rsid w:val="00963FA9"/>
    <w:rsid w:val="00971E6E"/>
    <w:rsid w:val="009F3D27"/>
    <w:rsid w:val="00A0103E"/>
    <w:rsid w:val="00A04D36"/>
    <w:rsid w:val="00A215A5"/>
    <w:rsid w:val="00A30AF1"/>
    <w:rsid w:val="00A36C9B"/>
    <w:rsid w:val="00A51873"/>
    <w:rsid w:val="00A57E54"/>
    <w:rsid w:val="00A63F52"/>
    <w:rsid w:val="00A77D9D"/>
    <w:rsid w:val="00A82B72"/>
    <w:rsid w:val="00AA40D1"/>
    <w:rsid w:val="00AB1BCA"/>
    <w:rsid w:val="00AB6BC5"/>
    <w:rsid w:val="00AC3AA9"/>
    <w:rsid w:val="00AC3C7D"/>
    <w:rsid w:val="00AD59EB"/>
    <w:rsid w:val="00AE2A32"/>
    <w:rsid w:val="00AE3E5C"/>
    <w:rsid w:val="00AF50AE"/>
    <w:rsid w:val="00B22261"/>
    <w:rsid w:val="00B2512B"/>
    <w:rsid w:val="00B7054C"/>
    <w:rsid w:val="00B710D4"/>
    <w:rsid w:val="00B93FA5"/>
    <w:rsid w:val="00BB2BA2"/>
    <w:rsid w:val="00BD6A7E"/>
    <w:rsid w:val="00BF21AE"/>
    <w:rsid w:val="00BF68FF"/>
    <w:rsid w:val="00C00C04"/>
    <w:rsid w:val="00C203A0"/>
    <w:rsid w:val="00C23DFD"/>
    <w:rsid w:val="00C361EB"/>
    <w:rsid w:val="00C50B89"/>
    <w:rsid w:val="00C56F59"/>
    <w:rsid w:val="00C620F6"/>
    <w:rsid w:val="00C6289E"/>
    <w:rsid w:val="00C63E6A"/>
    <w:rsid w:val="00C70639"/>
    <w:rsid w:val="00C769C5"/>
    <w:rsid w:val="00C8227E"/>
    <w:rsid w:val="00C82B6A"/>
    <w:rsid w:val="00C90F0C"/>
    <w:rsid w:val="00CA6B76"/>
    <w:rsid w:val="00CD314F"/>
    <w:rsid w:val="00CD39E3"/>
    <w:rsid w:val="00CE6637"/>
    <w:rsid w:val="00CF31B3"/>
    <w:rsid w:val="00D11524"/>
    <w:rsid w:val="00D20280"/>
    <w:rsid w:val="00D27823"/>
    <w:rsid w:val="00D47EA2"/>
    <w:rsid w:val="00D72774"/>
    <w:rsid w:val="00D76EF9"/>
    <w:rsid w:val="00DA7A12"/>
    <w:rsid w:val="00DC1E1B"/>
    <w:rsid w:val="00DD0CD6"/>
    <w:rsid w:val="00DD315D"/>
    <w:rsid w:val="00DE057C"/>
    <w:rsid w:val="00DE0D70"/>
    <w:rsid w:val="00DE46E5"/>
    <w:rsid w:val="00E0097D"/>
    <w:rsid w:val="00E01041"/>
    <w:rsid w:val="00E05922"/>
    <w:rsid w:val="00E13D51"/>
    <w:rsid w:val="00E533A5"/>
    <w:rsid w:val="00E60869"/>
    <w:rsid w:val="00E67D42"/>
    <w:rsid w:val="00E86141"/>
    <w:rsid w:val="00EC44F2"/>
    <w:rsid w:val="00EE392F"/>
    <w:rsid w:val="00EF2CB5"/>
    <w:rsid w:val="00F35AA5"/>
    <w:rsid w:val="00F5679D"/>
    <w:rsid w:val="00F90C49"/>
    <w:rsid w:val="00F95033"/>
    <w:rsid w:val="00FD3F1C"/>
    <w:rsid w:val="00FE2A2D"/>
    <w:rsid w:val="00FF7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EFF09"/>
  <w15:docId w15:val="{CCC4062D-33C6-DF43-B60E-9E3A4463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E1934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0347F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0347FB"/>
  </w:style>
  <w:style w:type="paragraph" w:styleId="a4">
    <w:name w:val="footer"/>
    <w:basedOn w:val="a"/>
    <w:link w:val="Char0"/>
    <w:uiPriority w:val="99"/>
    <w:unhideWhenUsed/>
    <w:rsid w:val="000347F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Char0">
    <w:name w:val="Υποσέλιδο Char"/>
    <w:basedOn w:val="a0"/>
    <w:link w:val="a4"/>
    <w:uiPriority w:val="99"/>
    <w:rsid w:val="000347FB"/>
  </w:style>
  <w:style w:type="character" w:customStyle="1" w:styleId="1">
    <w:name w:val="Ανεπίλυτη αναφορά1"/>
    <w:basedOn w:val="a0"/>
    <w:uiPriority w:val="99"/>
    <w:semiHidden/>
    <w:unhideWhenUsed/>
    <w:rsid w:val="00CF31B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F31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A30AF1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30AF1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C769C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styleId="-0">
    <w:name w:val="FollowedHyperlink"/>
    <w:basedOn w:val="a0"/>
    <w:uiPriority w:val="99"/>
    <w:semiHidden/>
    <w:unhideWhenUsed/>
    <w:rsid w:val="00361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esis.edu.gr/" TargetMode="External"/><Relationship Id="rId1" Type="http://schemas.openxmlformats.org/officeDocument/2006/relationships/hyperlink" Target="tel:231048300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Elisavet Konstantinou</cp:lastModifiedBy>
  <cp:revision>5</cp:revision>
  <dcterms:created xsi:type="dcterms:W3CDTF">2025-09-11T07:13:00Z</dcterms:created>
  <dcterms:modified xsi:type="dcterms:W3CDTF">2025-09-12T07:39:00Z</dcterms:modified>
</cp:coreProperties>
</file>